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5E" w:rsidRDefault="007E765E"/>
    <w:p w:rsidR="001E3128" w:rsidRDefault="001E3128"/>
    <w:p w:rsidR="001E3128" w:rsidRDefault="001E3128"/>
    <w:p w:rsidR="001E3128" w:rsidRDefault="001E3128"/>
    <w:p w:rsidR="001E3128" w:rsidRDefault="001E3128"/>
    <w:p w:rsidR="001E3128" w:rsidRDefault="001E3128"/>
    <w:p w:rsidR="001E3128" w:rsidRDefault="001E3128"/>
    <w:p w:rsidR="001E3128" w:rsidRDefault="001E3128"/>
    <w:p w:rsidR="001E3128" w:rsidRPr="001E3128" w:rsidRDefault="00024F04" w:rsidP="001E3128">
      <w:pPr>
        <w:jc w:val="center"/>
        <w:rPr>
          <w:b/>
          <w:bCs/>
          <w:sz w:val="48"/>
          <w:szCs w:val="44"/>
        </w:rPr>
      </w:pPr>
      <w:r>
        <w:rPr>
          <w:b/>
          <w:bCs/>
          <w:sz w:val="48"/>
          <w:szCs w:val="44"/>
        </w:rPr>
        <w:t xml:space="preserve">Informe de la </w:t>
      </w:r>
      <w:r w:rsidR="001E3128" w:rsidRPr="001E3128">
        <w:rPr>
          <w:b/>
          <w:bCs/>
          <w:sz w:val="48"/>
          <w:szCs w:val="44"/>
        </w:rPr>
        <w:t>red de híbridos de maíz en fecha temprana</w:t>
      </w:r>
      <w:r>
        <w:rPr>
          <w:b/>
          <w:bCs/>
          <w:sz w:val="48"/>
          <w:szCs w:val="44"/>
        </w:rPr>
        <w:t xml:space="preserve"> CREA SSF</w:t>
      </w:r>
    </w:p>
    <w:p w:rsidR="001E3128" w:rsidRPr="001E3128" w:rsidRDefault="001E3128" w:rsidP="001E3128">
      <w:pPr>
        <w:jc w:val="center"/>
        <w:rPr>
          <w:b/>
          <w:bCs/>
          <w:sz w:val="48"/>
          <w:szCs w:val="44"/>
        </w:rPr>
      </w:pPr>
      <w:r w:rsidRPr="001E3128">
        <w:rPr>
          <w:b/>
          <w:bCs/>
          <w:sz w:val="48"/>
          <w:szCs w:val="44"/>
        </w:rPr>
        <w:t>20</w:t>
      </w:r>
      <w:r>
        <w:rPr>
          <w:b/>
          <w:bCs/>
          <w:sz w:val="48"/>
          <w:szCs w:val="44"/>
        </w:rPr>
        <w:t>19</w:t>
      </w:r>
      <w:r w:rsidRPr="001E3128">
        <w:rPr>
          <w:b/>
          <w:bCs/>
          <w:sz w:val="48"/>
          <w:szCs w:val="44"/>
        </w:rPr>
        <w:t>-20</w:t>
      </w:r>
      <w:r>
        <w:rPr>
          <w:b/>
          <w:bCs/>
          <w:sz w:val="48"/>
          <w:szCs w:val="44"/>
        </w:rPr>
        <w:t>20</w:t>
      </w:r>
    </w:p>
    <w:p w:rsidR="001E3128" w:rsidRDefault="001E3128" w:rsidP="001E3128"/>
    <w:p w:rsidR="00024F04" w:rsidRDefault="00024F04" w:rsidP="00024F04">
      <w:pPr>
        <w:spacing w:line="240" w:lineRule="auto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>Santiago Gallo</w:t>
      </w:r>
      <w:r>
        <w:rPr>
          <w:rFonts w:cs="Arial"/>
          <w:szCs w:val="24"/>
          <w:vertAlign w:val="superscript"/>
        </w:rPr>
        <w:t>1</w:t>
      </w:r>
      <w:r>
        <w:rPr>
          <w:rFonts w:cs="Arial"/>
          <w:szCs w:val="24"/>
        </w:rPr>
        <w:t>, Guillermo Marccasini</w:t>
      </w:r>
      <w:r>
        <w:rPr>
          <w:rFonts w:cs="Arial"/>
          <w:szCs w:val="24"/>
          <w:vertAlign w:val="superscript"/>
        </w:rPr>
        <w:t>1</w:t>
      </w:r>
      <w:r>
        <w:rPr>
          <w:rFonts w:cs="Arial"/>
          <w:szCs w:val="24"/>
        </w:rPr>
        <w:t xml:space="preserve"> (</w:t>
      </w:r>
      <w:r>
        <w:rPr>
          <w:rFonts w:cs="Arial"/>
          <w:i/>
          <w:szCs w:val="24"/>
        </w:rPr>
        <w:t>Coordinación de ensayos</w:t>
      </w:r>
      <w:r>
        <w:rPr>
          <w:rFonts w:cs="Arial"/>
          <w:szCs w:val="24"/>
        </w:rPr>
        <w:t>)</w:t>
      </w:r>
    </w:p>
    <w:p w:rsidR="00024F04" w:rsidRDefault="00024F04" w:rsidP="00024F04">
      <w:pPr>
        <w:spacing w:line="240" w:lineRule="auto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>Lucas Vitantonio-Mazzini</w:t>
      </w:r>
      <w:r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>, Brenda Gambin</w:t>
      </w:r>
      <w:r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>, Lucas Borrás</w:t>
      </w:r>
      <w:r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 xml:space="preserve"> (</w:t>
      </w:r>
      <w:r>
        <w:rPr>
          <w:rFonts w:cs="Arial"/>
          <w:i/>
          <w:szCs w:val="24"/>
        </w:rPr>
        <w:t>Análisi</w:t>
      </w:r>
      <w:r w:rsidR="009A16C6">
        <w:rPr>
          <w:rFonts w:cs="Arial"/>
          <w:i/>
          <w:szCs w:val="24"/>
        </w:rPr>
        <w:t>s de datos, escritura de informes</w:t>
      </w:r>
      <w:r>
        <w:rPr>
          <w:rFonts w:cs="Arial"/>
          <w:szCs w:val="24"/>
        </w:rPr>
        <w:t>)</w:t>
      </w:r>
    </w:p>
    <w:p w:rsidR="00024F04" w:rsidRDefault="00024F04" w:rsidP="00024F04">
      <w:pPr>
        <w:spacing w:line="240" w:lineRule="auto"/>
        <w:contextualSpacing/>
        <w:jc w:val="center"/>
        <w:rPr>
          <w:rFonts w:cs="Arial"/>
          <w:sz w:val="22"/>
        </w:rPr>
      </w:pPr>
      <w:r>
        <w:rPr>
          <w:rFonts w:cs="Arial"/>
          <w:vertAlign w:val="superscript"/>
        </w:rPr>
        <w:t>1</w:t>
      </w:r>
      <w:r>
        <w:rPr>
          <w:rFonts w:cs="Arial"/>
        </w:rPr>
        <w:t xml:space="preserve"> CREA Sur de Santa Fe.</w:t>
      </w:r>
    </w:p>
    <w:p w:rsidR="00024F04" w:rsidRDefault="00024F04" w:rsidP="00024F04">
      <w:pPr>
        <w:spacing w:line="240" w:lineRule="auto"/>
        <w:contextualSpacing/>
        <w:jc w:val="center"/>
        <w:rPr>
          <w:rFonts w:cs="Arial"/>
        </w:rPr>
      </w:pPr>
      <w:r>
        <w:rPr>
          <w:rFonts w:cs="Arial"/>
          <w:vertAlign w:val="superscript"/>
        </w:rPr>
        <w:t>2</w:t>
      </w:r>
      <w:r>
        <w:rPr>
          <w:rFonts w:cs="Arial"/>
        </w:rPr>
        <w:t xml:space="preserve"> Facultad de Ciencias Agrarias, UNR.</w:t>
      </w:r>
    </w:p>
    <w:p w:rsidR="00024F04" w:rsidRDefault="00024F04" w:rsidP="00024F04">
      <w:pPr>
        <w:spacing w:line="240" w:lineRule="auto"/>
        <w:contextualSpacing/>
        <w:rPr>
          <w:rFonts w:cs="Arial"/>
          <w:b/>
        </w:rPr>
      </w:pPr>
    </w:p>
    <w:p w:rsidR="001E3128" w:rsidRDefault="001E3128" w:rsidP="001E3128"/>
    <w:p w:rsidR="001E3128" w:rsidRDefault="001E3128" w:rsidP="001E3128"/>
    <w:p w:rsidR="001E3128" w:rsidRDefault="001E3128" w:rsidP="001E3128">
      <w:pPr>
        <w:jc w:val="center"/>
      </w:pPr>
      <w:r w:rsidRPr="00B8660A">
        <w:rPr>
          <w:noProof/>
          <w:lang w:eastAsia="es-AR"/>
        </w:rPr>
        <w:drawing>
          <wp:inline distT="0" distB="0" distL="0" distR="0">
            <wp:extent cx="2895600" cy="2895600"/>
            <wp:effectExtent l="0" t="0" r="0" b="0"/>
            <wp:docPr id="5" name="Imagen 5" descr="C:\Users\USUARIO\Dropbox\Paula CREA\Varios\LOGO_CREA_SUR_SANTA_FE 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ropbox\Paula CREA\Varios\LOGO_CREA_SUR_SANTA_FE CHI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28" w:rsidRDefault="001E3128">
      <w:r>
        <w:br w:type="page"/>
      </w:r>
    </w:p>
    <w:p w:rsidR="001E3128" w:rsidRPr="00973DDB" w:rsidRDefault="009A16C6" w:rsidP="001E312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Red</w:t>
      </w:r>
      <w:r w:rsidR="00685661" w:rsidRPr="00973DDB">
        <w:rPr>
          <w:b/>
          <w:bCs/>
          <w:u w:val="single"/>
        </w:rPr>
        <w:t xml:space="preserve"> CREA Sur de Santa </w:t>
      </w:r>
      <w:r w:rsidR="00973DDB" w:rsidRPr="00973DDB">
        <w:rPr>
          <w:b/>
          <w:bCs/>
          <w:u w:val="single"/>
        </w:rPr>
        <w:t>F</w:t>
      </w:r>
      <w:r w:rsidR="00685661" w:rsidRPr="00973DDB">
        <w:rPr>
          <w:b/>
          <w:bCs/>
          <w:u w:val="single"/>
        </w:rPr>
        <w:t>e</w:t>
      </w:r>
      <w:r w:rsidR="00C13529">
        <w:rPr>
          <w:b/>
          <w:bCs/>
          <w:u w:val="single"/>
        </w:rPr>
        <w:t>.</w:t>
      </w:r>
    </w:p>
    <w:p w:rsidR="001E3128" w:rsidRDefault="00685661" w:rsidP="001E3128">
      <w:r>
        <w:tab/>
      </w:r>
      <w:r w:rsidR="00E91D1E">
        <w:t xml:space="preserve">El cultivo de maíz es considerado uno de los cultivos más importantes para la región CREA Sur de Santa Fe. </w:t>
      </w:r>
    </w:p>
    <w:p w:rsidR="001E3128" w:rsidRDefault="000B4084" w:rsidP="009A16C6">
      <w:r>
        <w:tab/>
        <w:t xml:space="preserve">Actualmente la región Sur de Santa Fe explora una gran diversidad de ambientes y sistemas productivos. Estos ambientes difieren tanto en cuestiones climáticas como edáficas. </w:t>
      </w:r>
      <w:r w:rsidR="005D3A5A">
        <w:t>Por lo tanto,</w:t>
      </w:r>
      <w:r>
        <w:t xml:space="preserve"> los sistemas productivos se diferencian en el manejo aplicado para cada ambiente. </w:t>
      </w:r>
    </w:p>
    <w:p w:rsidR="008D7B80" w:rsidRDefault="00EB4C8E" w:rsidP="00EB4C8E">
      <w:pPr>
        <w:ind w:firstLine="708"/>
      </w:pPr>
      <w:r>
        <w:t xml:space="preserve">La red de híbridos en fechas de siembras tempranas se realiza desde la campaña 1998/1999 en la región Sur de Santa Fe. </w:t>
      </w:r>
      <w:r w:rsidR="009A16C6">
        <w:t>Esta</w:t>
      </w:r>
      <w:r>
        <w:t xml:space="preserve"> red es sembrada en la región núcleo maicera del país (sur de Santa Fe, sureste de Córdoba y norte de Buenos Aires). </w:t>
      </w:r>
    </w:p>
    <w:p w:rsidR="0061081F" w:rsidRDefault="00EB4C8E" w:rsidP="006E2D6D">
      <w:pPr>
        <w:ind w:firstLine="708"/>
      </w:pPr>
      <w:r>
        <w:t>Los sitios donde se realizan los ensayos son lotes pertenecientes a los miembros de los grupos CREA de la región Sur de Santa Fe</w:t>
      </w:r>
      <w:r w:rsidR="006E2D6D">
        <w:t>, donde se aplic</w:t>
      </w:r>
      <w:r w:rsidR="009A16C6">
        <w:t>a</w:t>
      </w:r>
      <w:r w:rsidR="006E2D6D">
        <w:t xml:space="preserve"> la tecnología disponible por el productor. </w:t>
      </w:r>
      <w:r w:rsidRPr="00EB4C8E">
        <w:t>Los e</w:t>
      </w:r>
      <w:r w:rsidR="00C13529" w:rsidRPr="00EB4C8E">
        <w:t>nsayos</w:t>
      </w:r>
      <w:r w:rsidRPr="00EB4C8E">
        <w:t xml:space="preserve"> son</w:t>
      </w:r>
      <w:r w:rsidR="00C13529" w:rsidRPr="00EB4C8E">
        <w:t xml:space="preserve"> conducidos</w:t>
      </w:r>
      <w:r w:rsidR="006E2D6D">
        <w:t xml:space="preserve"> en secano,</w:t>
      </w:r>
      <w:r w:rsidR="00C13529">
        <w:t xml:space="preserve"> libres de plagas, malezas y enfermedades. </w:t>
      </w:r>
      <w:r w:rsidR="0061081F">
        <w:t xml:space="preserve">Las parcelas experimentales </w:t>
      </w:r>
      <w:r w:rsidR="009A16C6">
        <w:t>tienen</w:t>
      </w:r>
      <w:r w:rsidR="0061081F">
        <w:t xml:space="preserve"> un d</w:t>
      </w:r>
      <w:r w:rsidR="009A16C6">
        <w:t>iseño en bloques con dos</w:t>
      </w:r>
      <w:r w:rsidR="00C13529">
        <w:t xml:space="preserve"> repeticiones de 200 metros de largo como mínimo y ancho de acuerdo a la maquinaria</w:t>
      </w:r>
      <w:r w:rsidR="005D3A5A">
        <w:t xml:space="preserve"> disponible</w:t>
      </w:r>
      <w:r w:rsidR="00C13529">
        <w:t xml:space="preserve"> del establecimiento. La cosecha se realiza mecánicamente. </w:t>
      </w:r>
    </w:p>
    <w:p w:rsidR="00EB4C8E" w:rsidRPr="009A16C6" w:rsidRDefault="009A16C6" w:rsidP="009A16C6">
      <w:pPr>
        <w:ind w:firstLine="708"/>
      </w:pPr>
      <w:r w:rsidRPr="009A16C6">
        <w:t xml:space="preserve">El </w:t>
      </w:r>
      <w:r>
        <w:t>o</w:t>
      </w:r>
      <w:r w:rsidR="00EB4C8E" w:rsidRPr="009A16C6">
        <w:t>bjetivo</w:t>
      </w:r>
      <w:r w:rsidRPr="009A16C6">
        <w:t xml:space="preserve"> </w:t>
      </w:r>
      <w:r>
        <w:t>de la red es generar</w:t>
      </w:r>
      <w:r w:rsidR="00EB4C8E" w:rsidRPr="009A16C6">
        <w:t xml:space="preserve"> información, en los distintos ambientes que conforman la región, sobre el comportamiento de los distintos híbridos de maíz en condiciones de campo y con la tecnología que utiliza el productor.</w:t>
      </w:r>
    </w:p>
    <w:p w:rsidR="00EB4C8E" w:rsidRDefault="00EB4C8E" w:rsidP="006E2D6D"/>
    <w:p w:rsidR="00C13529" w:rsidRPr="00C13529" w:rsidRDefault="00C13529" w:rsidP="00C13529">
      <w:pPr>
        <w:rPr>
          <w:b/>
          <w:bCs/>
          <w:u w:val="single"/>
        </w:rPr>
      </w:pPr>
      <w:r w:rsidRPr="00C13529">
        <w:rPr>
          <w:b/>
          <w:bCs/>
          <w:u w:val="single"/>
        </w:rPr>
        <w:t>Campaña 2019/2020.</w:t>
      </w:r>
    </w:p>
    <w:p w:rsidR="0061081F" w:rsidRDefault="00C13529" w:rsidP="00C13529">
      <w:r>
        <w:tab/>
      </w:r>
      <w:r w:rsidR="00163C2B">
        <w:t>Se realizaron ensayos en 12 localidades (Fig. 1</w:t>
      </w:r>
      <w:r w:rsidR="004E4439">
        <w:t>; Tabla 1</w:t>
      </w:r>
      <w:r w:rsidR="00163C2B">
        <w:t>). En el caso de la localidad de Colon</w:t>
      </w:r>
      <w:r w:rsidR="0014061D">
        <w:t xml:space="preserve"> y Marcos Juárez</w:t>
      </w:r>
      <w:r w:rsidR="00163C2B">
        <w:t xml:space="preserve">, se consideraron dos sitios experimentales </w:t>
      </w:r>
      <w:r w:rsidR="004E4439">
        <w:t xml:space="preserve">diferentes </w:t>
      </w:r>
      <w:r w:rsidR="009A16C6">
        <w:t>por</w:t>
      </w:r>
      <w:r w:rsidR="00163C2B">
        <w:t xml:space="preserve"> </w:t>
      </w:r>
      <w:r w:rsidR="009A16C6">
        <w:t>tener</w:t>
      </w:r>
      <w:r w:rsidR="008D7B80">
        <w:t xml:space="preserve"> el mismo manejo y cuestiones ambientales</w:t>
      </w:r>
      <w:r w:rsidR="009A16C6">
        <w:t xml:space="preserve"> </w:t>
      </w:r>
      <w:r w:rsidR="008D7B80">
        <w:t xml:space="preserve">pero </w:t>
      </w:r>
      <w:r w:rsidR="00163C2B">
        <w:t>difirieron en la aplicación de fungicida</w:t>
      </w:r>
      <w:r w:rsidR="008D7B80">
        <w:t xml:space="preserve"> (en</w:t>
      </w:r>
      <w:r w:rsidR="006D6D25">
        <w:t>tre</w:t>
      </w:r>
      <w:r w:rsidR="008D7B80">
        <w:t xml:space="preserve"> </w:t>
      </w:r>
      <w:r w:rsidR="006D6D25">
        <w:t>V7 y R1</w:t>
      </w:r>
      <w:r w:rsidR="008D7B80">
        <w:t>). Por lo tanto, se consideró</w:t>
      </w:r>
      <w:r w:rsidR="00163C2B">
        <w:t xml:space="preserve"> un sitio </w:t>
      </w:r>
      <w:r w:rsidR="008D7B80">
        <w:t>con</w:t>
      </w:r>
      <w:r w:rsidR="00163C2B">
        <w:t xml:space="preserve"> aplicación</w:t>
      </w:r>
      <w:r w:rsidR="008D7B80">
        <w:t xml:space="preserve"> y otro sitio</w:t>
      </w:r>
      <w:r w:rsidR="00163C2B">
        <w:t xml:space="preserve"> </w:t>
      </w:r>
      <w:r w:rsidR="008D7B80">
        <w:t>sin aplicación</w:t>
      </w:r>
      <w:r w:rsidR="0074578C">
        <w:t xml:space="preserve"> de fungicida</w:t>
      </w:r>
      <w:r w:rsidR="008D7B80">
        <w:t xml:space="preserve"> </w:t>
      </w:r>
      <w:r w:rsidR="00163C2B">
        <w:t>(Colon</w:t>
      </w:r>
      <w:r w:rsidR="0074578C">
        <w:t>_CF, Colon_SF, Marcos Juárez_CF y Marcos Juárez_SF</w:t>
      </w:r>
      <w:r w:rsidR="00163C2B">
        <w:t xml:space="preserve">). Esto </w:t>
      </w:r>
      <w:r w:rsidR="00E16A58">
        <w:t>resultó</w:t>
      </w:r>
      <w:r w:rsidR="00163C2B">
        <w:t xml:space="preserve"> en un total de 1</w:t>
      </w:r>
      <w:r w:rsidR="0014061D">
        <w:t>4</w:t>
      </w:r>
      <w:r w:rsidR="00163C2B">
        <w:t xml:space="preserve"> sitios experimentales. </w:t>
      </w:r>
    </w:p>
    <w:p w:rsidR="006766C0" w:rsidRDefault="006766C0">
      <w:r>
        <w:br w:type="page"/>
      </w:r>
    </w:p>
    <w:p w:rsidR="00C13529" w:rsidRDefault="00C13529" w:rsidP="001E3128"/>
    <w:p w:rsidR="00E93E67" w:rsidRPr="004F50CE" w:rsidRDefault="00E93E67" w:rsidP="009A16C6">
      <w:pPr>
        <w:spacing w:line="240" w:lineRule="auto"/>
        <w:jc w:val="center"/>
        <w:rPr>
          <w:sz w:val="20"/>
          <w:szCs w:val="18"/>
        </w:rPr>
      </w:pPr>
      <w:r w:rsidRPr="004F50CE">
        <w:rPr>
          <w:b/>
          <w:bCs/>
          <w:sz w:val="20"/>
          <w:szCs w:val="18"/>
          <w:u w:val="single"/>
        </w:rPr>
        <w:t>Tabla 1</w:t>
      </w:r>
      <w:r w:rsidRPr="004F50CE">
        <w:rPr>
          <w:sz w:val="20"/>
          <w:szCs w:val="18"/>
        </w:rPr>
        <w:t>: Establecimiento, CREA, localidad, fecha de siembra y de cosecha de las 12 localidades exploradas.</w:t>
      </w:r>
    </w:p>
    <w:p w:rsidR="009A16C6" w:rsidRPr="00E93E67" w:rsidRDefault="009A16C6" w:rsidP="009A16C6">
      <w:pPr>
        <w:spacing w:line="240" w:lineRule="auto"/>
        <w:jc w:val="center"/>
        <w:rPr>
          <w:sz w:val="20"/>
          <w:szCs w:val="18"/>
        </w:rPr>
      </w:pPr>
    </w:p>
    <w:tbl>
      <w:tblPr>
        <w:tblStyle w:val="Tablaconcuadrcula"/>
        <w:tblW w:w="110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8"/>
        <w:gridCol w:w="2468"/>
        <w:gridCol w:w="1720"/>
        <w:gridCol w:w="1417"/>
        <w:gridCol w:w="1531"/>
        <w:gridCol w:w="1304"/>
        <w:gridCol w:w="1020"/>
      </w:tblGrid>
      <w:tr w:rsidR="000A30EC" w:rsidRPr="000A30EC" w:rsidTr="000A30EC">
        <w:trPr>
          <w:jc w:val="center"/>
        </w:trPr>
        <w:tc>
          <w:tcPr>
            <w:tcW w:w="15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D4C3A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Establecimiento</w:t>
            </w:r>
          </w:p>
        </w:tc>
        <w:tc>
          <w:tcPr>
            <w:tcW w:w="24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D4C3A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CREA</w:t>
            </w:r>
          </w:p>
        </w:tc>
        <w:tc>
          <w:tcPr>
            <w:tcW w:w="1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D4C3A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D4C3A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Serie de suelo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D4C3A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Clase de suelo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5387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Fecha de</w:t>
            </w:r>
          </w:p>
          <w:p w:rsidR="009D4C3A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siembra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5387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Fecha de</w:t>
            </w:r>
          </w:p>
          <w:p w:rsidR="009D4C3A" w:rsidRPr="000A30EC" w:rsidRDefault="009D4C3A" w:rsidP="000A30EC">
            <w:pPr>
              <w:jc w:val="center"/>
              <w:rPr>
                <w:b/>
                <w:bCs/>
                <w:sz w:val="18"/>
                <w:szCs w:val="18"/>
              </w:rPr>
            </w:pPr>
            <w:r w:rsidRPr="000A30EC">
              <w:rPr>
                <w:b/>
                <w:bCs/>
                <w:sz w:val="18"/>
                <w:szCs w:val="18"/>
              </w:rPr>
              <w:t>cosecha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tcBorders>
              <w:top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9D4C3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“La Dorita”</w:t>
            </w:r>
          </w:p>
        </w:tc>
        <w:tc>
          <w:tcPr>
            <w:tcW w:w="2468" w:type="dxa"/>
            <w:vAlign w:val="center"/>
          </w:tcPr>
          <w:p w:rsidR="009D4C3A" w:rsidRPr="000A30EC" w:rsidRDefault="00685BA1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Monte Maíz</w:t>
            </w:r>
          </w:p>
        </w:tc>
        <w:tc>
          <w:tcPr>
            <w:tcW w:w="1720" w:type="dxa"/>
            <w:vAlign w:val="center"/>
          </w:tcPr>
          <w:p w:rsidR="009D4C3A" w:rsidRPr="000A30EC" w:rsidRDefault="009D4C3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Alejo Ledesma</w:t>
            </w:r>
          </w:p>
        </w:tc>
        <w:tc>
          <w:tcPr>
            <w:tcW w:w="1417" w:type="dxa"/>
            <w:vAlign w:val="center"/>
          </w:tcPr>
          <w:p w:rsidR="009D4C3A" w:rsidRPr="000A30EC" w:rsidRDefault="00DB55E1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Alejo Ledesma</w:t>
            </w:r>
          </w:p>
        </w:tc>
        <w:tc>
          <w:tcPr>
            <w:tcW w:w="1531" w:type="dxa"/>
            <w:vAlign w:val="center"/>
          </w:tcPr>
          <w:p w:rsidR="009D4C3A" w:rsidRPr="000A30EC" w:rsidRDefault="00DB55E1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Hapludol</w:t>
            </w:r>
          </w:p>
        </w:tc>
        <w:tc>
          <w:tcPr>
            <w:tcW w:w="1304" w:type="dxa"/>
            <w:vAlign w:val="center"/>
          </w:tcPr>
          <w:p w:rsidR="009D4C3A" w:rsidRPr="000A30EC" w:rsidRDefault="000A30EC" w:rsidP="000A3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oct</w:t>
            </w:r>
          </w:p>
        </w:tc>
        <w:tc>
          <w:tcPr>
            <w:tcW w:w="1020" w:type="dxa"/>
            <w:vAlign w:val="center"/>
          </w:tcPr>
          <w:p w:rsidR="009D4C3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10</w:t>
            </w:r>
            <w:r w:rsidR="000A30EC">
              <w:rPr>
                <w:sz w:val="18"/>
                <w:szCs w:val="18"/>
              </w:rPr>
              <w:t xml:space="preserve"> abr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9D4C3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“Santa Cecilia”</w:t>
            </w:r>
          </w:p>
        </w:tc>
        <w:tc>
          <w:tcPr>
            <w:tcW w:w="2468" w:type="dxa"/>
            <w:vAlign w:val="center"/>
          </w:tcPr>
          <w:p w:rsidR="009D4C3A" w:rsidRPr="000A30EC" w:rsidRDefault="009D4C3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El Abrojo</w:t>
            </w:r>
          </w:p>
        </w:tc>
        <w:tc>
          <w:tcPr>
            <w:tcW w:w="1720" w:type="dxa"/>
            <w:vAlign w:val="center"/>
          </w:tcPr>
          <w:p w:rsidR="009D4C3A" w:rsidRPr="000A30EC" w:rsidRDefault="009D4C3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Chilibroste</w:t>
            </w:r>
          </w:p>
        </w:tc>
        <w:tc>
          <w:tcPr>
            <w:tcW w:w="1417" w:type="dxa"/>
            <w:vAlign w:val="center"/>
          </w:tcPr>
          <w:p w:rsidR="009D4C3A" w:rsidRPr="000A30EC" w:rsidRDefault="00F2589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El Puma</w:t>
            </w:r>
          </w:p>
        </w:tc>
        <w:tc>
          <w:tcPr>
            <w:tcW w:w="1531" w:type="dxa"/>
            <w:vAlign w:val="center"/>
          </w:tcPr>
          <w:p w:rsidR="009D4C3A" w:rsidRPr="000A30EC" w:rsidRDefault="00F2589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</w:t>
            </w:r>
          </w:p>
        </w:tc>
        <w:tc>
          <w:tcPr>
            <w:tcW w:w="1304" w:type="dxa"/>
            <w:vAlign w:val="center"/>
          </w:tcPr>
          <w:p w:rsidR="009D4C3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17</w:t>
            </w:r>
            <w:r w:rsidR="000A30EC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1020" w:type="dxa"/>
            <w:vAlign w:val="center"/>
          </w:tcPr>
          <w:p w:rsidR="009D4C3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8</w:t>
            </w:r>
            <w:r w:rsidR="000A30EC">
              <w:rPr>
                <w:sz w:val="18"/>
                <w:szCs w:val="18"/>
              </w:rPr>
              <w:t xml:space="preserve"> abr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9D4C3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“AR Agro”</w:t>
            </w:r>
          </w:p>
        </w:tc>
        <w:tc>
          <w:tcPr>
            <w:tcW w:w="2468" w:type="dxa"/>
            <w:vAlign w:val="center"/>
          </w:tcPr>
          <w:p w:rsidR="009D4C3A" w:rsidRPr="000A30EC" w:rsidRDefault="009D4C3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Las Petacas</w:t>
            </w:r>
          </w:p>
        </w:tc>
        <w:tc>
          <w:tcPr>
            <w:tcW w:w="1720" w:type="dxa"/>
            <w:vAlign w:val="center"/>
          </w:tcPr>
          <w:p w:rsidR="009D4C3A" w:rsidRPr="000A30EC" w:rsidRDefault="009D4C3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Clucellas</w:t>
            </w:r>
          </w:p>
        </w:tc>
        <w:tc>
          <w:tcPr>
            <w:tcW w:w="1417" w:type="dxa"/>
            <w:vAlign w:val="center"/>
          </w:tcPr>
          <w:p w:rsidR="009D4C3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Rafaela</w:t>
            </w:r>
          </w:p>
        </w:tc>
        <w:tc>
          <w:tcPr>
            <w:tcW w:w="1531" w:type="dxa"/>
            <w:vAlign w:val="center"/>
          </w:tcPr>
          <w:p w:rsidR="009D4C3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</w:t>
            </w:r>
          </w:p>
        </w:tc>
        <w:tc>
          <w:tcPr>
            <w:tcW w:w="1304" w:type="dxa"/>
            <w:vAlign w:val="center"/>
          </w:tcPr>
          <w:p w:rsidR="009D4C3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20</w:t>
            </w:r>
            <w:r w:rsidR="000A30EC">
              <w:rPr>
                <w:sz w:val="18"/>
                <w:szCs w:val="18"/>
              </w:rPr>
              <w:t xml:space="preserve"> sept</w:t>
            </w:r>
          </w:p>
        </w:tc>
        <w:tc>
          <w:tcPr>
            <w:tcW w:w="1020" w:type="dxa"/>
            <w:vAlign w:val="center"/>
          </w:tcPr>
          <w:p w:rsidR="009D4C3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13</w:t>
            </w:r>
            <w:r w:rsidR="000A30EC">
              <w:rPr>
                <w:sz w:val="18"/>
                <w:szCs w:val="18"/>
              </w:rPr>
              <w:t xml:space="preserve"> mar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9D4C3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“Don Roque”</w:t>
            </w:r>
          </w:p>
        </w:tc>
        <w:tc>
          <w:tcPr>
            <w:tcW w:w="2468" w:type="dxa"/>
            <w:vAlign w:val="center"/>
          </w:tcPr>
          <w:p w:rsidR="009D4C3A" w:rsidRPr="000A30EC" w:rsidRDefault="00685BA1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Armstrong – Montes de Oca</w:t>
            </w:r>
          </w:p>
        </w:tc>
        <w:tc>
          <w:tcPr>
            <w:tcW w:w="1720" w:type="dxa"/>
            <w:vAlign w:val="center"/>
          </w:tcPr>
          <w:p w:rsidR="009D4C3A" w:rsidRPr="000A30EC" w:rsidRDefault="009D4C3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Colonia Medici</w:t>
            </w:r>
          </w:p>
        </w:tc>
        <w:tc>
          <w:tcPr>
            <w:tcW w:w="1417" w:type="dxa"/>
            <w:vAlign w:val="center"/>
          </w:tcPr>
          <w:p w:rsidR="009D4C3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Los Cardos</w:t>
            </w:r>
          </w:p>
        </w:tc>
        <w:tc>
          <w:tcPr>
            <w:tcW w:w="1531" w:type="dxa"/>
            <w:vAlign w:val="center"/>
          </w:tcPr>
          <w:p w:rsidR="009D4C3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</w:t>
            </w:r>
          </w:p>
        </w:tc>
        <w:tc>
          <w:tcPr>
            <w:tcW w:w="1304" w:type="dxa"/>
            <w:vAlign w:val="center"/>
          </w:tcPr>
          <w:p w:rsidR="009D4C3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19</w:t>
            </w:r>
            <w:r w:rsidR="000A30EC">
              <w:rPr>
                <w:sz w:val="18"/>
                <w:szCs w:val="18"/>
              </w:rPr>
              <w:t xml:space="preserve"> sept</w:t>
            </w:r>
          </w:p>
        </w:tc>
        <w:tc>
          <w:tcPr>
            <w:tcW w:w="1020" w:type="dxa"/>
            <w:vAlign w:val="center"/>
          </w:tcPr>
          <w:p w:rsidR="009D4C3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14</w:t>
            </w:r>
            <w:r w:rsidR="000A30EC">
              <w:rPr>
                <w:sz w:val="18"/>
                <w:szCs w:val="18"/>
              </w:rPr>
              <w:t xml:space="preserve"> mar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“La Lolita”</w:t>
            </w:r>
          </w:p>
        </w:tc>
        <w:tc>
          <w:tcPr>
            <w:tcW w:w="246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Santa Isabel</w:t>
            </w:r>
          </w:p>
        </w:tc>
        <w:tc>
          <w:tcPr>
            <w:tcW w:w="17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Col</w:t>
            </w:r>
            <w:r w:rsidR="00BD54A8" w:rsidRPr="000A30EC">
              <w:rPr>
                <w:sz w:val="18"/>
                <w:szCs w:val="18"/>
              </w:rPr>
              <w:t>ó</w:t>
            </w:r>
            <w:r w:rsidRPr="000A30EC">
              <w:rPr>
                <w:sz w:val="18"/>
                <w:szCs w:val="18"/>
              </w:rPr>
              <w:t>n</w:t>
            </w:r>
          </w:p>
        </w:tc>
        <w:tc>
          <w:tcPr>
            <w:tcW w:w="1417" w:type="dxa"/>
            <w:vAlign w:val="center"/>
          </w:tcPr>
          <w:p w:rsidR="00FC4C4A" w:rsidRPr="000A30EC" w:rsidRDefault="00F27CB5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Rojas</w:t>
            </w:r>
          </w:p>
        </w:tc>
        <w:tc>
          <w:tcPr>
            <w:tcW w:w="1531" w:type="dxa"/>
            <w:vAlign w:val="center"/>
          </w:tcPr>
          <w:p w:rsidR="00FC4C4A" w:rsidRPr="000A30EC" w:rsidRDefault="00F27CB5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 típico</w:t>
            </w:r>
          </w:p>
        </w:tc>
        <w:tc>
          <w:tcPr>
            <w:tcW w:w="1304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7</w:t>
            </w:r>
            <w:r w:rsidR="000A30EC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10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23</w:t>
            </w:r>
            <w:r w:rsidR="000A30EC">
              <w:rPr>
                <w:sz w:val="18"/>
                <w:szCs w:val="18"/>
              </w:rPr>
              <w:t xml:space="preserve"> mar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“El Fortín”</w:t>
            </w:r>
          </w:p>
        </w:tc>
        <w:tc>
          <w:tcPr>
            <w:tcW w:w="2468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Gral. Arenales</w:t>
            </w:r>
          </w:p>
        </w:tc>
        <w:tc>
          <w:tcPr>
            <w:tcW w:w="17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Gral. Arenales</w:t>
            </w:r>
          </w:p>
        </w:tc>
        <w:tc>
          <w:tcPr>
            <w:tcW w:w="1417" w:type="dxa"/>
            <w:vAlign w:val="center"/>
          </w:tcPr>
          <w:p w:rsidR="00FC4C4A" w:rsidRPr="000A30EC" w:rsidRDefault="00DB55E1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Santa Isabel</w:t>
            </w:r>
          </w:p>
        </w:tc>
        <w:tc>
          <w:tcPr>
            <w:tcW w:w="1531" w:type="dxa"/>
            <w:vAlign w:val="center"/>
          </w:tcPr>
          <w:p w:rsidR="00FC4C4A" w:rsidRPr="000A30EC" w:rsidRDefault="00DB55E1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Hapludol típico</w:t>
            </w:r>
          </w:p>
        </w:tc>
        <w:tc>
          <w:tcPr>
            <w:tcW w:w="1304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22</w:t>
            </w:r>
            <w:r w:rsidR="000A30EC">
              <w:rPr>
                <w:sz w:val="18"/>
                <w:szCs w:val="18"/>
              </w:rPr>
              <w:t xml:space="preserve"> sept</w:t>
            </w:r>
          </w:p>
        </w:tc>
        <w:tc>
          <w:tcPr>
            <w:tcW w:w="10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9</w:t>
            </w:r>
            <w:r w:rsidR="000A30EC">
              <w:rPr>
                <w:sz w:val="18"/>
                <w:szCs w:val="18"/>
              </w:rPr>
              <w:t xml:space="preserve"> abr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“Santa Catalina”</w:t>
            </w:r>
          </w:p>
        </w:tc>
        <w:tc>
          <w:tcPr>
            <w:tcW w:w="246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La Calandria</w:t>
            </w:r>
          </w:p>
        </w:tc>
        <w:tc>
          <w:tcPr>
            <w:tcW w:w="17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Los Cardos</w:t>
            </w:r>
          </w:p>
        </w:tc>
        <w:tc>
          <w:tcPr>
            <w:tcW w:w="1417" w:type="dxa"/>
            <w:vAlign w:val="center"/>
          </w:tcPr>
          <w:p w:rsidR="00FC4C4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Los Cardos</w:t>
            </w:r>
          </w:p>
        </w:tc>
        <w:tc>
          <w:tcPr>
            <w:tcW w:w="1531" w:type="dxa"/>
            <w:vAlign w:val="center"/>
          </w:tcPr>
          <w:p w:rsidR="00FC4C4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</w:t>
            </w:r>
          </w:p>
        </w:tc>
        <w:tc>
          <w:tcPr>
            <w:tcW w:w="1304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2</w:t>
            </w:r>
            <w:r w:rsidR="000A30EC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10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11</w:t>
            </w:r>
            <w:r w:rsidR="000A30EC">
              <w:rPr>
                <w:sz w:val="18"/>
                <w:szCs w:val="18"/>
              </w:rPr>
              <w:t xml:space="preserve"> abr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“La Airosa”</w:t>
            </w:r>
          </w:p>
        </w:tc>
        <w:tc>
          <w:tcPr>
            <w:tcW w:w="2468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Rosario</w:t>
            </w:r>
          </w:p>
        </w:tc>
        <w:tc>
          <w:tcPr>
            <w:tcW w:w="17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Lucio V. López</w:t>
            </w:r>
          </w:p>
        </w:tc>
        <w:tc>
          <w:tcPr>
            <w:tcW w:w="1417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Roldán</w:t>
            </w:r>
          </w:p>
        </w:tc>
        <w:tc>
          <w:tcPr>
            <w:tcW w:w="1531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 típico</w:t>
            </w:r>
          </w:p>
        </w:tc>
        <w:tc>
          <w:tcPr>
            <w:tcW w:w="1304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13</w:t>
            </w:r>
            <w:r w:rsidR="000A30EC">
              <w:rPr>
                <w:sz w:val="18"/>
                <w:szCs w:val="18"/>
              </w:rPr>
              <w:t xml:space="preserve"> sept</w:t>
            </w:r>
          </w:p>
        </w:tc>
        <w:tc>
          <w:tcPr>
            <w:tcW w:w="10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22</w:t>
            </w:r>
            <w:r w:rsidR="000A30EC">
              <w:rPr>
                <w:sz w:val="18"/>
                <w:szCs w:val="18"/>
              </w:rPr>
              <w:t xml:space="preserve"> mar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“La Baya”</w:t>
            </w:r>
          </w:p>
        </w:tc>
        <w:tc>
          <w:tcPr>
            <w:tcW w:w="2468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María Teresa</w:t>
            </w:r>
          </w:p>
        </w:tc>
        <w:tc>
          <w:tcPr>
            <w:tcW w:w="17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María Teresa</w:t>
            </w:r>
          </w:p>
        </w:tc>
        <w:tc>
          <w:tcPr>
            <w:tcW w:w="1417" w:type="dxa"/>
            <w:vAlign w:val="center"/>
          </w:tcPr>
          <w:p w:rsidR="00FC4C4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Maggiolo II</w:t>
            </w:r>
          </w:p>
        </w:tc>
        <w:tc>
          <w:tcPr>
            <w:tcW w:w="1531" w:type="dxa"/>
            <w:vAlign w:val="center"/>
          </w:tcPr>
          <w:p w:rsidR="00FC4C4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Hapludol</w:t>
            </w:r>
          </w:p>
        </w:tc>
        <w:tc>
          <w:tcPr>
            <w:tcW w:w="1304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25</w:t>
            </w:r>
            <w:r w:rsidR="000A30EC">
              <w:rPr>
                <w:sz w:val="18"/>
                <w:szCs w:val="18"/>
              </w:rPr>
              <w:t xml:space="preserve"> sept</w:t>
            </w:r>
          </w:p>
        </w:tc>
        <w:tc>
          <w:tcPr>
            <w:tcW w:w="10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9</w:t>
            </w:r>
            <w:r w:rsidR="000A30EC">
              <w:rPr>
                <w:sz w:val="18"/>
                <w:szCs w:val="18"/>
              </w:rPr>
              <w:t xml:space="preserve"> mar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“El Pelado”</w:t>
            </w:r>
          </w:p>
        </w:tc>
        <w:tc>
          <w:tcPr>
            <w:tcW w:w="2468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Teodelina</w:t>
            </w:r>
          </w:p>
        </w:tc>
        <w:tc>
          <w:tcPr>
            <w:tcW w:w="17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Teodelina</w:t>
            </w:r>
          </w:p>
        </w:tc>
        <w:tc>
          <w:tcPr>
            <w:tcW w:w="1417" w:type="dxa"/>
            <w:vAlign w:val="center"/>
          </w:tcPr>
          <w:p w:rsidR="00FC4C4A" w:rsidRPr="000A30EC" w:rsidRDefault="00F2589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Delgado</w:t>
            </w:r>
          </w:p>
        </w:tc>
        <w:tc>
          <w:tcPr>
            <w:tcW w:w="1531" w:type="dxa"/>
            <w:vAlign w:val="center"/>
          </w:tcPr>
          <w:p w:rsidR="00FC4C4A" w:rsidRPr="000A30EC" w:rsidRDefault="00F2589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 típico</w:t>
            </w:r>
          </w:p>
        </w:tc>
        <w:tc>
          <w:tcPr>
            <w:tcW w:w="1304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17</w:t>
            </w:r>
            <w:r w:rsidR="000A30EC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10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13</w:t>
            </w:r>
            <w:r w:rsidR="000A30EC">
              <w:rPr>
                <w:sz w:val="18"/>
                <w:szCs w:val="18"/>
              </w:rPr>
              <w:t xml:space="preserve"> mar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“Mary”</w:t>
            </w:r>
          </w:p>
        </w:tc>
        <w:tc>
          <w:tcPr>
            <w:tcW w:w="2468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Gral. Baldissera</w:t>
            </w:r>
          </w:p>
        </w:tc>
        <w:tc>
          <w:tcPr>
            <w:tcW w:w="17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Corral de Bustos</w:t>
            </w:r>
          </w:p>
        </w:tc>
        <w:tc>
          <w:tcPr>
            <w:tcW w:w="1417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Hansen</w:t>
            </w:r>
          </w:p>
        </w:tc>
        <w:tc>
          <w:tcPr>
            <w:tcW w:w="1531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</w:t>
            </w:r>
          </w:p>
        </w:tc>
        <w:tc>
          <w:tcPr>
            <w:tcW w:w="1304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19</w:t>
            </w:r>
            <w:r w:rsidR="000A30EC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10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21</w:t>
            </w:r>
            <w:r w:rsidR="000A30EC">
              <w:rPr>
                <w:sz w:val="18"/>
                <w:szCs w:val="18"/>
              </w:rPr>
              <w:t xml:space="preserve"> abr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“Huinca”</w:t>
            </w:r>
          </w:p>
        </w:tc>
        <w:tc>
          <w:tcPr>
            <w:tcW w:w="2468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Posta Espinillos</w:t>
            </w:r>
          </w:p>
        </w:tc>
        <w:tc>
          <w:tcPr>
            <w:tcW w:w="1720" w:type="dxa"/>
            <w:vAlign w:val="center"/>
          </w:tcPr>
          <w:p w:rsidR="00FC4C4A" w:rsidRPr="000A30EC" w:rsidRDefault="00FC4C4A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Marcos Juárez</w:t>
            </w:r>
          </w:p>
        </w:tc>
        <w:tc>
          <w:tcPr>
            <w:tcW w:w="1417" w:type="dxa"/>
            <w:vAlign w:val="center"/>
          </w:tcPr>
          <w:p w:rsidR="00FC4C4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Marcos Juárez</w:t>
            </w:r>
          </w:p>
        </w:tc>
        <w:tc>
          <w:tcPr>
            <w:tcW w:w="1531" w:type="dxa"/>
            <w:vAlign w:val="center"/>
          </w:tcPr>
          <w:p w:rsidR="00FC4C4A" w:rsidRPr="000A30EC" w:rsidRDefault="00111CD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Argiudol</w:t>
            </w:r>
          </w:p>
        </w:tc>
        <w:tc>
          <w:tcPr>
            <w:tcW w:w="1304" w:type="dxa"/>
            <w:vAlign w:val="center"/>
          </w:tcPr>
          <w:p w:rsidR="00FC4C4A" w:rsidRPr="000A30EC" w:rsidRDefault="00BD54A8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28</w:t>
            </w:r>
            <w:r w:rsidR="000A30EC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1020" w:type="dxa"/>
            <w:vAlign w:val="center"/>
          </w:tcPr>
          <w:p w:rsidR="00FC4C4A" w:rsidRPr="000A30EC" w:rsidRDefault="0014061D" w:rsidP="000A30EC">
            <w:pPr>
              <w:jc w:val="center"/>
              <w:rPr>
                <w:sz w:val="18"/>
                <w:szCs w:val="18"/>
              </w:rPr>
            </w:pPr>
            <w:r w:rsidRPr="000A30EC">
              <w:rPr>
                <w:sz w:val="18"/>
                <w:szCs w:val="18"/>
              </w:rPr>
              <w:t>9</w:t>
            </w:r>
            <w:r w:rsidR="000A30EC">
              <w:rPr>
                <w:sz w:val="18"/>
                <w:szCs w:val="18"/>
              </w:rPr>
              <w:t xml:space="preserve"> may</w:t>
            </w:r>
          </w:p>
        </w:tc>
      </w:tr>
      <w:tr w:rsidR="000A30EC" w:rsidRPr="000A30EC" w:rsidTr="000A30EC">
        <w:trPr>
          <w:jc w:val="center"/>
        </w:trPr>
        <w:tc>
          <w:tcPr>
            <w:tcW w:w="1598" w:type="dxa"/>
            <w:tcBorders>
              <w:bottom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8" w:type="dxa"/>
            <w:tcBorders>
              <w:bottom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:rsidR="000A30EC" w:rsidRPr="000A30EC" w:rsidRDefault="000A30EC" w:rsidP="000A30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C3A" w:rsidRDefault="009D4C3A" w:rsidP="001E3128"/>
    <w:p w:rsidR="00D21139" w:rsidRDefault="00D21139" w:rsidP="00D21139">
      <w:pPr>
        <w:jc w:val="center"/>
      </w:pPr>
      <w:r w:rsidRPr="00D21139">
        <w:rPr>
          <w:noProof/>
          <w:lang w:eastAsia="es-AR"/>
        </w:rPr>
        <w:drawing>
          <wp:inline distT="0" distB="0" distL="0" distR="0">
            <wp:extent cx="3168000" cy="3027923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02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39" w:rsidRPr="004F50CE" w:rsidRDefault="00D21139" w:rsidP="00D21139">
      <w:pPr>
        <w:jc w:val="center"/>
        <w:rPr>
          <w:sz w:val="20"/>
          <w:szCs w:val="18"/>
        </w:rPr>
      </w:pPr>
      <w:r w:rsidRPr="004F50CE">
        <w:rPr>
          <w:b/>
          <w:bCs/>
          <w:sz w:val="20"/>
          <w:szCs w:val="18"/>
          <w:u w:val="single"/>
        </w:rPr>
        <w:t>Fig. 1</w:t>
      </w:r>
      <w:r w:rsidRPr="004F50CE">
        <w:rPr>
          <w:sz w:val="20"/>
          <w:szCs w:val="18"/>
        </w:rPr>
        <w:t xml:space="preserve">: </w:t>
      </w:r>
      <w:r w:rsidRPr="004F50CE">
        <w:rPr>
          <w:rFonts w:cs="Arial"/>
          <w:sz w:val="20"/>
          <w:szCs w:val="20"/>
        </w:rPr>
        <w:t xml:space="preserve">Mapa con ubicación de los ensayos de la red. </w:t>
      </w:r>
    </w:p>
    <w:p w:rsidR="0061081F" w:rsidRPr="00C82D40" w:rsidRDefault="00BD3467" w:rsidP="0061081F">
      <w:pPr>
        <w:rPr>
          <w:b/>
          <w:bCs/>
          <w:u w:val="single"/>
        </w:rPr>
      </w:pPr>
      <w:r>
        <w:br w:type="page"/>
      </w:r>
      <w:r w:rsidR="0061081F" w:rsidRPr="00C82D40">
        <w:rPr>
          <w:b/>
          <w:bCs/>
          <w:u w:val="single"/>
        </w:rPr>
        <w:lastRenderedPageBreak/>
        <w:t>Semilleros y híbridos evaluados</w:t>
      </w:r>
    </w:p>
    <w:p w:rsidR="0061081F" w:rsidRDefault="0061081F" w:rsidP="0061081F">
      <w:r>
        <w:tab/>
        <w:t>Para la campaña 2019/2020, participaron diez empresas</w:t>
      </w:r>
      <w:r w:rsidR="009A16C6">
        <w:t>,</w:t>
      </w:r>
      <w:r>
        <w:t xml:space="preserve"> con un total de 14 híbridos diferentes. La lista completa se encuentra en la Tabla </w:t>
      </w:r>
      <w:r w:rsidR="00D21139">
        <w:t>2</w:t>
      </w:r>
      <w:r>
        <w:t>. Los 14 híbridos fueron evaluados en la totalidad de los 1</w:t>
      </w:r>
      <w:r w:rsidR="00E84081">
        <w:t>4</w:t>
      </w:r>
      <w:r>
        <w:t xml:space="preserve"> sitios representados</w:t>
      </w:r>
      <w:r w:rsidR="009A16C6">
        <w:t>, con la excepción del I779</w:t>
      </w:r>
      <w:r w:rsidR="00E84081">
        <w:t>VT3P que no fue evaluado en Lucio V. López</w:t>
      </w:r>
      <w:r>
        <w:t xml:space="preserve">. </w:t>
      </w:r>
    </w:p>
    <w:p w:rsidR="0061081F" w:rsidRDefault="0061081F" w:rsidP="0061081F"/>
    <w:p w:rsidR="00E93E67" w:rsidRDefault="00E93E67" w:rsidP="009A16C6">
      <w:pPr>
        <w:spacing w:line="240" w:lineRule="auto"/>
        <w:jc w:val="center"/>
        <w:rPr>
          <w:sz w:val="20"/>
          <w:szCs w:val="18"/>
        </w:rPr>
      </w:pPr>
      <w:r w:rsidRPr="00E93E67">
        <w:rPr>
          <w:b/>
          <w:bCs/>
          <w:sz w:val="20"/>
          <w:szCs w:val="18"/>
          <w:u w:val="single"/>
        </w:rPr>
        <w:t>Tabla 2</w:t>
      </w:r>
      <w:r w:rsidRPr="00E93E67">
        <w:rPr>
          <w:sz w:val="20"/>
          <w:szCs w:val="18"/>
        </w:rPr>
        <w:t>: Empresa y híbrido sembrados en la red de ensayo de híbrido de maíz temprano 2019/2020.</w:t>
      </w:r>
    </w:p>
    <w:p w:rsidR="009A16C6" w:rsidRPr="00E93E67" w:rsidRDefault="009A16C6" w:rsidP="009A16C6">
      <w:pPr>
        <w:spacing w:line="240" w:lineRule="auto"/>
        <w:jc w:val="center"/>
        <w:rPr>
          <w:sz w:val="20"/>
          <w:szCs w:val="18"/>
        </w:rPr>
      </w:pPr>
    </w:p>
    <w:tbl>
      <w:tblPr>
        <w:tblW w:w="4111" w:type="dxa"/>
        <w:jc w:val="center"/>
        <w:tblCellMar>
          <w:left w:w="70" w:type="dxa"/>
          <w:right w:w="70" w:type="dxa"/>
        </w:tblCellMar>
        <w:tblLook w:val="04A0"/>
      </w:tblPr>
      <w:tblGrid>
        <w:gridCol w:w="1701"/>
        <w:gridCol w:w="2410"/>
      </w:tblGrid>
      <w:tr w:rsidR="0061081F" w:rsidRPr="00F34360" w:rsidTr="00F34360">
        <w:trPr>
          <w:trHeight w:val="794"/>
          <w:jc w:val="center"/>
        </w:trPr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b/>
                <w:bCs/>
                <w:color w:val="000000"/>
                <w:szCs w:val="24"/>
              </w:rPr>
            </w:pPr>
            <w:r w:rsidRPr="00F34360">
              <w:rPr>
                <w:rFonts w:cs="Arial"/>
                <w:b/>
                <w:bCs/>
                <w:color w:val="000000"/>
                <w:szCs w:val="24"/>
              </w:rPr>
              <w:t>Empresa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F34360">
              <w:rPr>
                <w:rFonts w:cs="Arial"/>
                <w:b/>
                <w:bCs/>
                <w:color w:val="000000"/>
                <w:szCs w:val="24"/>
              </w:rPr>
              <w:t>Híbrido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Brevant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NEXT22.6 PWU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Don Mario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DM2772 VT3P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Illinois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I799 VT3P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La Tijereta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LT721 VT3P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LT723 VT3P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Limagrain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SRM6620 MGRR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vMerge w:val="restart"/>
            <w:shd w:val="clear" w:color="auto" w:fill="auto"/>
            <w:hideMark/>
          </w:tcPr>
          <w:p w:rsidR="0061081F" w:rsidRPr="00F34360" w:rsidRDefault="00F34360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Dekalb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F34360">
              <w:rPr>
                <w:rFonts w:cs="Arial"/>
                <w:szCs w:val="24"/>
              </w:rPr>
              <w:t>DK72-20 VT3P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DK72-70 VT3P</w:t>
            </w:r>
          </w:p>
        </w:tc>
      </w:tr>
      <w:tr w:rsidR="0061081F" w:rsidRPr="00F34360" w:rsidTr="00F34360">
        <w:trPr>
          <w:trHeight w:val="20"/>
          <w:jc w:val="center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1081F" w:rsidRPr="00F34360" w:rsidRDefault="0061081F" w:rsidP="0061081F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DK72-27 VT3P</w:t>
            </w:r>
          </w:p>
        </w:tc>
      </w:tr>
      <w:tr w:rsidR="00F34360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</w:tcPr>
          <w:p w:rsidR="00F34360" w:rsidRPr="00F34360" w:rsidRDefault="00F34360" w:rsidP="00F34360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NK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4360" w:rsidRPr="00F34360" w:rsidRDefault="00F34360" w:rsidP="00F34360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SYN979 VIPTERA3</w:t>
            </w:r>
          </w:p>
        </w:tc>
      </w:tr>
      <w:tr w:rsidR="00F34360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34360" w:rsidRPr="00F34360" w:rsidRDefault="00F34360" w:rsidP="00F34360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4360" w:rsidRPr="00F34360" w:rsidRDefault="00F34360" w:rsidP="00F34360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SYN897 VIPTERA3</w:t>
            </w:r>
          </w:p>
        </w:tc>
      </w:tr>
      <w:tr w:rsidR="00F34360" w:rsidRPr="00F34360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34360" w:rsidRPr="00F34360" w:rsidRDefault="00F34360" w:rsidP="00F34360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Nidera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4360" w:rsidRPr="00F34360" w:rsidRDefault="00F34360" w:rsidP="00F34360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AX7761 VT3P</w:t>
            </w:r>
          </w:p>
        </w:tc>
      </w:tr>
      <w:tr w:rsidR="00F34360" w:rsidRPr="00F34360" w:rsidTr="00F34360">
        <w:trPr>
          <w:trHeight w:val="57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4360" w:rsidRPr="00F34360" w:rsidRDefault="00F34360" w:rsidP="00F34360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Nord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4360" w:rsidRPr="00F34360" w:rsidRDefault="00F34360" w:rsidP="00F34360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ACRUX PWE</w:t>
            </w:r>
          </w:p>
        </w:tc>
      </w:tr>
      <w:tr w:rsidR="00F34360" w:rsidRPr="009664BF" w:rsidTr="00F34360">
        <w:trPr>
          <w:trHeight w:val="2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4360" w:rsidRPr="00F34360" w:rsidRDefault="00F34360" w:rsidP="00F34360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Pioneer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4360" w:rsidRPr="00F34360" w:rsidRDefault="00F34360" w:rsidP="00F34360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F34360">
              <w:rPr>
                <w:rFonts w:cs="Arial"/>
                <w:color w:val="000000"/>
                <w:szCs w:val="24"/>
              </w:rPr>
              <w:t>P1815 VYHR</w:t>
            </w:r>
          </w:p>
        </w:tc>
      </w:tr>
      <w:tr w:rsidR="00F34360" w:rsidRPr="009664BF" w:rsidTr="00F34360">
        <w:trPr>
          <w:trHeight w:val="20"/>
          <w:jc w:val="center"/>
        </w:trPr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34360" w:rsidRPr="009664BF" w:rsidRDefault="00F34360" w:rsidP="00F34360">
            <w:pPr>
              <w:spacing w:line="240" w:lineRule="auto"/>
              <w:jc w:val="lef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34360" w:rsidRPr="009664BF" w:rsidRDefault="00F34360" w:rsidP="00F34360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</w:tr>
    </w:tbl>
    <w:p w:rsidR="0061081F" w:rsidRDefault="00E93E67" w:rsidP="0061081F">
      <w:r w:rsidRPr="00F34360">
        <w:rPr>
          <w:noProof/>
          <w:lang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210820</wp:posOffset>
            </wp:positionV>
            <wp:extent cx="1470025" cy="1104900"/>
            <wp:effectExtent l="0" t="0" r="0" b="0"/>
            <wp:wrapNone/>
            <wp:docPr id="15" name="Picture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88207081-0D6B-4820-B0D6-DB6D20CE66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88207081-0D6B-4820-B0D6-DB6D20CE66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127" b="12125"/>
                    <a:stretch/>
                  </pic:blipFill>
                  <pic:spPr bwMode="auto">
                    <a:xfrm>
                      <a:off x="0" y="0"/>
                      <a:ext cx="1470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109855</wp:posOffset>
            </wp:positionV>
            <wp:extent cx="1318260" cy="1307465"/>
            <wp:effectExtent l="0" t="0" r="0" b="6985"/>
            <wp:wrapNone/>
            <wp:docPr id="7" name="Picture 2" descr="Limagrain Argentina - Home | Facebook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80E51D7-C4A9-43A2-B7DB-F522409D38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Limagrain Argentina - Home | Facebook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80E51D7-C4A9-43A2-B7DB-F522409D38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157480</wp:posOffset>
            </wp:positionV>
            <wp:extent cx="1236980" cy="1226820"/>
            <wp:effectExtent l="0" t="0" r="1270" b="0"/>
            <wp:wrapNone/>
            <wp:docPr id="16" name="Picture 20" descr="Imagen relacionada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37739AD-CA3E-4FE7-B6BA-57C0AF15A5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0" descr="Imagen relacionada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37739AD-CA3E-4FE7-B6BA-57C0AF15A5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151130</wp:posOffset>
            </wp:positionV>
            <wp:extent cx="1656715" cy="1231900"/>
            <wp:effectExtent l="0" t="0" r="635" b="6350"/>
            <wp:wrapNone/>
            <wp:docPr id="14" name="Picture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4F520278-9D3D-4C14-8D87-785387E89A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4F520278-9D3D-4C14-8D87-785387E89A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845" b="21858"/>
                    <a:stretch/>
                  </pic:blipFill>
                  <pic:spPr bwMode="auto">
                    <a:xfrm>
                      <a:off x="0" y="0"/>
                      <a:ext cx="165671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2463800</wp:posOffset>
            </wp:positionV>
            <wp:extent cx="1470025" cy="1104900"/>
            <wp:effectExtent l="0" t="0" r="0" b="0"/>
            <wp:wrapNone/>
            <wp:docPr id="9" name="Picture 6" descr="תמונה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4350113-F585-477B-AFEE-FAC6D8CEAA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תמונה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4350113-F585-477B-AFEE-FAC6D8CEAA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1459230</wp:posOffset>
            </wp:positionV>
            <wp:extent cx="1633220" cy="1003935"/>
            <wp:effectExtent l="0" t="0" r="5080" b="5715"/>
            <wp:wrapNone/>
            <wp:docPr id="12" name="Picture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6A9F850-A7E2-4293-A74E-E3B6B636BD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6A9F850-A7E2-4293-A74E-E3B6B636BD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1541780</wp:posOffset>
            </wp:positionV>
            <wp:extent cx="1707515" cy="845185"/>
            <wp:effectExtent l="0" t="0" r="6985" b="0"/>
            <wp:wrapNone/>
            <wp:docPr id="13" name="Picture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48ECC4E-5CF4-4F4B-8981-33C5C7B73A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48ECC4E-5CF4-4F4B-8981-33C5C7B73A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62" t="17674" r="7879" b="11212"/>
                    <a:stretch/>
                  </pic:blipFill>
                  <pic:spPr bwMode="auto">
                    <a:xfrm>
                      <a:off x="0" y="0"/>
                      <a:ext cx="170751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1529080</wp:posOffset>
            </wp:positionV>
            <wp:extent cx="1633220" cy="873125"/>
            <wp:effectExtent l="0" t="0" r="0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1F04EDC-3F9C-49A6-9386-315CC85240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1F04EDC-3F9C-49A6-9386-315CC85240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524" t="13598" r="12660" b="10957"/>
                    <a:stretch/>
                  </pic:blipFill>
                  <pic:spPr>
                    <a:xfrm>
                      <a:off x="0" y="0"/>
                      <a:ext cx="163322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2600325</wp:posOffset>
            </wp:positionV>
            <wp:extent cx="1870075" cy="822960"/>
            <wp:effectExtent l="0" t="0" r="0" b="0"/>
            <wp:wrapNone/>
            <wp:docPr id="8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7D63174-FAC7-451E-887B-91F725312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7D63174-FAC7-451E-887B-91F725312D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965" b="18526"/>
                    <a:stretch/>
                  </pic:blipFill>
                  <pic:spPr bwMode="auto">
                    <a:xfrm>
                      <a:off x="0" y="0"/>
                      <a:ext cx="187007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360"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2574290</wp:posOffset>
            </wp:positionV>
            <wp:extent cx="1590675" cy="888365"/>
            <wp:effectExtent l="0" t="0" r="9525" b="6985"/>
            <wp:wrapNone/>
            <wp:docPr id="11" name="Picture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BE1BFA6-AB4A-4BE7-B1CC-6283A17543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BE1BFA6-AB4A-4BE7-B1CC-6283A17543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77" t="23276" r="9678" b="29341"/>
                    <a:stretch/>
                  </pic:blipFill>
                  <pic:spPr bwMode="auto">
                    <a:xfrm>
                      <a:off x="0" y="0"/>
                      <a:ext cx="159067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081F">
        <w:br w:type="page"/>
      </w:r>
    </w:p>
    <w:p w:rsidR="004A5CCF" w:rsidRPr="00945D90" w:rsidRDefault="00945D90">
      <w:pPr>
        <w:rPr>
          <w:b/>
          <w:bCs/>
          <w:u w:val="single"/>
        </w:rPr>
      </w:pPr>
      <w:r w:rsidRPr="00945D90">
        <w:rPr>
          <w:b/>
          <w:bCs/>
          <w:u w:val="single"/>
        </w:rPr>
        <w:lastRenderedPageBreak/>
        <w:t>Manejo y ambiente.</w:t>
      </w:r>
    </w:p>
    <w:p w:rsidR="00945D90" w:rsidRDefault="00945D90">
      <w:r>
        <w:tab/>
        <w:t xml:space="preserve">Todos los ensayos se realizaron en secano y con la tecnología disponible del productor. </w:t>
      </w:r>
      <w:r w:rsidR="009A16C6">
        <w:t>S</w:t>
      </w:r>
      <w:r>
        <w:t xml:space="preserve">e observó una gran variación en cuestiones de manejo nutricional, </w:t>
      </w:r>
      <w:r w:rsidR="009A16C6">
        <w:t>en la</w:t>
      </w:r>
      <w:r w:rsidR="00D25978">
        <w:t xml:space="preserve"> densidad utilizada y </w:t>
      </w:r>
      <w:r w:rsidR="009A16C6">
        <w:t xml:space="preserve">en </w:t>
      </w:r>
      <w:r w:rsidR="00D25978">
        <w:t>la</w:t>
      </w:r>
      <w:r>
        <w:t xml:space="preserve"> protección de cultivos</w:t>
      </w:r>
      <w:r w:rsidR="00D25978">
        <w:t>. También se observaron diferencias en</w:t>
      </w:r>
      <w:r>
        <w:t xml:space="preserve"> cuestiones climáticas, como el agua útil a la siembra, la presencia o no de napa a los de 2 metros de profundida</w:t>
      </w:r>
      <w:r w:rsidR="00D25978">
        <w:t>d</w:t>
      </w:r>
      <w:r>
        <w:t xml:space="preserve"> y las precipitaciones durante el ciclo</w:t>
      </w:r>
      <w:r w:rsidR="009A16C6">
        <w:t xml:space="preserve"> (Tabla 3)</w:t>
      </w:r>
      <w:r>
        <w:t xml:space="preserve">. </w:t>
      </w:r>
    </w:p>
    <w:p w:rsidR="00D25978" w:rsidRDefault="00D25978">
      <w:r>
        <w:tab/>
      </w:r>
      <w:r w:rsidR="00C1371D">
        <w:t xml:space="preserve">La disponibilidad de nitrógeno (nitrógeno del suelo de 0-60 cm de profundidad más el fertilizante) varío entre los </w:t>
      </w:r>
      <w:r w:rsidR="0069624B">
        <w:t>1</w:t>
      </w:r>
      <w:r w:rsidR="00AA4AA6">
        <w:t>67</w:t>
      </w:r>
      <w:r w:rsidR="0069624B">
        <w:t xml:space="preserve"> y los 291 </w:t>
      </w:r>
      <w:r w:rsidR="00C1371D">
        <w:t>kgN ha</w:t>
      </w:r>
      <w:r w:rsidR="00C1371D" w:rsidRPr="00C1371D">
        <w:rPr>
          <w:vertAlign w:val="superscript"/>
        </w:rPr>
        <w:t>-1</w:t>
      </w:r>
      <w:r w:rsidR="00C1371D">
        <w:t xml:space="preserve">. En general, estos altos valores se debieron a una gran disponibilidad inicial de nitrógeno a la siembra que se encontró entre los </w:t>
      </w:r>
      <w:r w:rsidR="007D53B7">
        <w:t>43 y 155</w:t>
      </w:r>
      <w:r w:rsidR="00C1371D">
        <w:t xml:space="preserve"> kgN ha</w:t>
      </w:r>
      <w:r w:rsidR="00C1371D" w:rsidRPr="00C1371D">
        <w:rPr>
          <w:vertAlign w:val="superscript"/>
        </w:rPr>
        <w:t>-1</w:t>
      </w:r>
      <w:r w:rsidR="00C1371D">
        <w:t>.</w:t>
      </w:r>
      <w:r w:rsidR="009A16C6">
        <w:t xml:space="preserve"> E</w:t>
      </w:r>
      <w:r w:rsidR="00C1371D">
        <w:t xml:space="preserve">l nitrógeno fertilizado estuvo entre los </w:t>
      </w:r>
      <w:r w:rsidR="007D53B7">
        <w:t>75 y 184</w:t>
      </w:r>
      <w:r w:rsidR="00C1371D">
        <w:t xml:space="preserve"> kgN ha</w:t>
      </w:r>
      <w:r w:rsidR="00C1371D" w:rsidRPr="00C1371D">
        <w:rPr>
          <w:vertAlign w:val="superscript"/>
        </w:rPr>
        <w:t>-1</w:t>
      </w:r>
      <w:r w:rsidR="00C1371D">
        <w:t xml:space="preserve">. </w:t>
      </w:r>
      <w:r w:rsidR="00DC780E">
        <w:t xml:space="preserve">Mientras que en el caso de fosforo, </w:t>
      </w:r>
      <w:r w:rsidR="009A16C6">
        <w:t>la</w:t>
      </w:r>
      <w:r w:rsidR="00DC780E">
        <w:t xml:space="preserve"> disponibilidad en </w:t>
      </w:r>
      <w:r w:rsidR="0032576C">
        <w:t xml:space="preserve">suelo exhibió </w:t>
      </w:r>
      <w:r w:rsidR="009A16C6">
        <w:t xml:space="preserve">una </w:t>
      </w:r>
      <w:r w:rsidR="0032576C">
        <w:t xml:space="preserve">variación </w:t>
      </w:r>
      <w:r w:rsidR="009A16C6">
        <w:t xml:space="preserve">que fue desde </w:t>
      </w:r>
      <w:r w:rsidR="007D53B7">
        <w:t xml:space="preserve">7.2 </w:t>
      </w:r>
      <w:r w:rsidR="009A16C6">
        <w:t>a</w:t>
      </w:r>
      <w:r w:rsidR="007D53B7">
        <w:t xml:space="preserve"> 36.4</w:t>
      </w:r>
      <w:r w:rsidR="0032576C">
        <w:t xml:space="preserve"> ppmP, y se fertilizó entre los </w:t>
      </w:r>
      <w:r w:rsidR="007D53B7">
        <w:t>13.3 y 46.3</w:t>
      </w:r>
      <w:r w:rsidR="0032576C">
        <w:t xml:space="preserve"> kgP ha</w:t>
      </w:r>
      <w:r w:rsidR="0032576C" w:rsidRPr="00C1371D">
        <w:rPr>
          <w:vertAlign w:val="superscript"/>
        </w:rPr>
        <w:t>-1</w:t>
      </w:r>
      <w:r w:rsidR="0032576C">
        <w:t>. En cuestiones de otros nutrientes como S-SO</w:t>
      </w:r>
      <w:r w:rsidR="0032576C" w:rsidRPr="0032576C">
        <w:rPr>
          <w:vertAlign w:val="subscript"/>
        </w:rPr>
        <w:t>4</w:t>
      </w:r>
      <w:r w:rsidR="0032576C">
        <w:t xml:space="preserve"> y Zinc en el suelo se observó una baja variación de entre los </w:t>
      </w:r>
      <w:r w:rsidR="007D53B7">
        <w:t>8.4 y 16.0 ppm</w:t>
      </w:r>
      <w:r w:rsidR="0032576C">
        <w:t xml:space="preserve"> ha</w:t>
      </w:r>
      <w:r w:rsidR="0032576C" w:rsidRPr="00C1371D">
        <w:rPr>
          <w:vertAlign w:val="superscript"/>
        </w:rPr>
        <w:t>-1</w:t>
      </w:r>
      <w:r w:rsidR="0032576C">
        <w:t xml:space="preserve"> y las </w:t>
      </w:r>
      <w:r w:rsidR="007D53B7">
        <w:t>0.52 y 0.94</w:t>
      </w:r>
      <w:r w:rsidR="0032576C">
        <w:t xml:space="preserve"> ppmZn ha</w:t>
      </w:r>
      <w:r w:rsidR="0032576C" w:rsidRPr="00C1371D">
        <w:rPr>
          <w:vertAlign w:val="superscript"/>
        </w:rPr>
        <w:t>-1</w:t>
      </w:r>
      <w:r w:rsidR="0032576C">
        <w:t xml:space="preserve">, respectivamente. </w:t>
      </w:r>
      <w:r w:rsidR="00C1371D">
        <w:t xml:space="preserve">La densidad utilizada se encontró entre los </w:t>
      </w:r>
      <w:r w:rsidR="00A040F3">
        <w:t xml:space="preserve">7.4 y las 9.5 </w:t>
      </w:r>
      <w:r w:rsidR="00DC780E">
        <w:t>pl m</w:t>
      </w:r>
      <w:r w:rsidR="00DC780E" w:rsidRPr="00C1371D">
        <w:rPr>
          <w:vertAlign w:val="superscript"/>
        </w:rPr>
        <w:t>-</w:t>
      </w:r>
      <w:r w:rsidR="00DC780E">
        <w:rPr>
          <w:vertAlign w:val="superscript"/>
        </w:rPr>
        <w:t>2</w:t>
      </w:r>
      <w:r w:rsidR="00DC780E">
        <w:t xml:space="preserve">. </w:t>
      </w:r>
    </w:p>
    <w:p w:rsidR="004A5CCF" w:rsidRDefault="004A5CCF"/>
    <w:p w:rsidR="009A16C6" w:rsidRDefault="00E93E67" w:rsidP="009A16C6">
      <w:pPr>
        <w:spacing w:line="240" w:lineRule="auto"/>
        <w:jc w:val="center"/>
        <w:rPr>
          <w:sz w:val="20"/>
          <w:szCs w:val="18"/>
        </w:rPr>
      </w:pPr>
      <w:r w:rsidRPr="00E93E67">
        <w:rPr>
          <w:b/>
          <w:bCs/>
          <w:sz w:val="20"/>
          <w:szCs w:val="18"/>
          <w:u w:val="single"/>
        </w:rPr>
        <w:t>Tabla 3</w:t>
      </w:r>
      <w:r w:rsidRPr="00E93E67">
        <w:rPr>
          <w:sz w:val="20"/>
          <w:szCs w:val="18"/>
        </w:rPr>
        <w:t>: Descripción del manejo de los sitios analizados</w:t>
      </w:r>
      <w:r w:rsidR="00D06F0F">
        <w:rPr>
          <w:sz w:val="20"/>
          <w:szCs w:val="18"/>
        </w:rPr>
        <w:t xml:space="preserve"> </w:t>
      </w:r>
      <w:r w:rsidR="009A16C6">
        <w:rPr>
          <w:sz w:val="20"/>
          <w:szCs w:val="18"/>
        </w:rPr>
        <w:t>(</w:t>
      </w:r>
      <w:r w:rsidR="00D06F0F" w:rsidRPr="00D06F0F">
        <w:rPr>
          <w:i/>
          <w:iCs/>
          <w:sz w:val="20"/>
          <w:szCs w:val="18"/>
        </w:rPr>
        <w:t>nm</w:t>
      </w:r>
      <w:r w:rsidR="00D06F0F">
        <w:rPr>
          <w:sz w:val="20"/>
          <w:szCs w:val="18"/>
        </w:rPr>
        <w:t xml:space="preserve"> significa que la variable no fue medida en sitio</w:t>
      </w:r>
      <w:r w:rsidR="009A16C6">
        <w:rPr>
          <w:sz w:val="20"/>
          <w:szCs w:val="18"/>
        </w:rPr>
        <w:t>)</w:t>
      </w:r>
      <w:r w:rsidR="00D06F0F">
        <w:rPr>
          <w:sz w:val="20"/>
          <w:szCs w:val="18"/>
        </w:rPr>
        <w:t>.</w:t>
      </w:r>
      <w:r w:rsidR="009A16C6" w:rsidRPr="009A16C6">
        <w:t xml:space="preserve"> </w:t>
      </w:r>
      <w:r w:rsidR="009A16C6" w:rsidRPr="009A16C6">
        <w:rPr>
          <w:sz w:val="20"/>
          <w:szCs w:val="18"/>
          <w:vertAlign w:val="superscript"/>
        </w:rPr>
        <w:t>1</w:t>
      </w:r>
      <w:r w:rsidR="009A16C6">
        <w:rPr>
          <w:sz w:val="20"/>
          <w:szCs w:val="18"/>
        </w:rPr>
        <w:t xml:space="preserve"> Antecesor, </w:t>
      </w:r>
      <w:r w:rsidR="009A16C6" w:rsidRPr="009A16C6">
        <w:rPr>
          <w:sz w:val="20"/>
          <w:szCs w:val="18"/>
          <w:vertAlign w:val="superscript"/>
        </w:rPr>
        <w:t>2</w:t>
      </w:r>
      <w:r w:rsidR="009A16C6" w:rsidRPr="009A16C6">
        <w:rPr>
          <w:sz w:val="20"/>
          <w:szCs w:val="18"/>
        </w:rPr>
        <w:t xml:space="preserve"> Ni</w:t>
      </w:r>
      <w:r w:rsidR="009A16C6">
        <w:rPr>
          <w:sz w:val="20"/>
          <w:szCs w:val="18"/>
        </w:rPr>
        <w:t xml:space="preserve">trógeno (N) del suelo (0-60 cm), </w:t>
      </w:r>
      <w:r w:rsidR="009A16C6" w:rsidRPr="009A16C6">
        <w:rPr>
          <w:sz w:val="20"/>
          <w:szCs w:val="18"/>
          <w:vertAlign w:val="superscript"/>
        </w:rPr>
        <w:t>3</w:t>
      </w:r>
      <w:r w:rsidR="009A16C6">
        <w:rPr>
          <w:sz w:val="20"/>
          <w:szCs w:val="18"/>
        </w:rPr>
        <w:t xml:space="preserve"> N fertilizado, </w:t>
      </w:r>
      <w:r w:rsidR="009A16C6" w:rsidRPr="009A16C6">
        <w:rPr>
          <w:sz w:val="20"/>
          <w:szCs w:val="18"/>
          <w:vertAlign w:val="superscript"/>
        </w:rPr>
        <w:t>4</w:t>
      </w:r>
      <w:r w:rsidR="009A16C6">
        <w:rPr>
          <w:sz w:val="20"/>
          <w:szCs w:val="18"/>
        </w:rPr>
        <w:t xml:space="preserve"> N del suelo más N fertilizado, </w:t>
      </w:r>
      <w:r w:rsidR="009A16C6" w:rsidRPr="009A16C6">
        <w:rPr>
          <w:sz w:val="20"/>
          <w:szCs w:val="18"/>
          <w:vertAlign w:val="superscript"/>
        </w:rPr>
        <w:t>5</w:t>
      </w:r>
      <w:r w:rsidR="009A16C6">
        <w:rPr>
          <w:sz w:val="20"/>
          <w:szCs w:val="18"/>
        </w:rPr>
        <w:t xml:space="preserve"> Azufre (S) del suelo (0-20 cm), </w:t>
      </w:r>
      <w:r w:rsidR="009A16C6" w:rsidRPr="009A16C6">
        <w:rPr>
          <w:sz w:val="20"/>
          <w:szCs w:val="18"/>
          <w:vertAlign w:val="superscript"/>
        </w:rPr>
        <w:t>6</w:t>
      </w:r>
      <w:r w:rsidR="009A16C6">
        <w:rPr>
          <w:sz w:val="20"/>
          <w:szCs w:val="18"/>
        </w:rPr>
        <w:t xml:space="preserve"> Zinc (Zn) del suelo (0-20 cm), y </w:t>
      </w:r>
      <w:r w:rsidR="009A16C6" w:rsidRPr="009A16C6">
        <w:rPr>
          <w:sz w:val="20"/>
          <w:szCs w:val="18"/>
          <w:vertAlign w:val="superscript"/>
        </w:rPr>
        <w:t>7</w:t>
      </w:r>
      <w:r w:rsidR="009A16C6" w:rsidRPr="009A16C6">
        <w:rPr>
          <w:sz w:val="20"/>
          <w:szCs w:val="18"/>
        </w:rPr>
        <w:t xml:space="preserve"> Zn fertilizado.</w:t>
      </w:r>
    </w:p>
    <w:p w:rsidR="00E93E67" w:rsidRPr="00E93E67" w:rsidRDefault="00D06F0F" w:rsidP="009A16C6">
      <w:pPr>
        <w:spacing w:line="240" w:lineRule="auto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</w:t>
      </w:r>
    </w:p>
    <w:tbl>
      <w:tblPr>
        <w:tblStyle w:val="Tablaconcuadrcula"/>
        <w:tblW w:w="68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767"/>
        <w:gridCol w:w="946"/>
        <w:gridCol w:w="543"/>
        <w:gridCol w:w="542"/>
        <w:gridCol w:w="699"/>
        <w:gridCol w:w="699"/>
        <w:gridCol w:w="699"/>
        <w:gridCol w:w="647"/>
        <w:gridCol w:w="699"/>
        <w:gridCol w:w="582"/>
        <w:gridCol w:w="699"/>
        <w:gridCol w:w="757"/>
        <w:gridCol w:w="699"/>
        <w:gridCol w:w="742"/>
        <w:gridCol w:w="690"/>
      </w:tblGrid>
      <w:tr w:rsidR="00F70188" w:rsidRPr="00241723" w:rsidTr="00F70188">
        <w:trPr>
          <w:jc w:val="center"/>
        </w:trPr>
        <w:tc>
          <w:tcPr>
            <w:tcW w:w="63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Localidad</w:t>
            </w:r>
          </w:p>
        </w:tc>
        <w:tc>
          <w:tcPr>
            <w:tcW w:w="3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Ant</w:t>
            </w:r>
            <w:r w:rsidR="00180F98" w:rsidRPr="00180F98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9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5248B9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Fecha de</w:t>
            </w:r>
            <w:r w:rsidRPr="005248B9">
              <w:rPr>
                <w:rFonts w:cs="Arial"/>
                <w:sz w:val="18"/>
                <w:szCs w:val="18"/>
              </w:rPr>
              <w:br/>
              <w:t>siembra</w:t>
            </w:r>
          </w:p>
        </w:tc>
        <w:tc>
          <w:tcPr>
            <w:tcW w:w="22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pH</w:t>
            </w:r>
          </w:p>
        </w:tc>
        <w:tc>
          <w:tcPr>
            <w:tcW w:w="22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 s</w:t>
            </w:r>
            <w:r w:rsidR="00180F98" w:rsidRPr="00180F98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 f</w:t>
            </w:r>
            <w:r w:rsidR="00180F98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Ns+f</w:t>
            </w:r>
            <w:r w:rsidR="00180F98" w:rsidRPr="00180F98">
              <w:rPr>
                <w:rFonts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S</w:t>
            </w:r>
            <w:r w:rsidR="00F70188">
              <w:rPr>
                <w:rFonts w:cs="Arial"/>
                <w:sz w:val="18"/>
                <w:szCs w:val="18"/>
              </w:rPr>
              <w:t>-SO</w:t>
            </w:r>
            <w:r w:rsidR="00F70188" w:rsidRPr="00F70188">
              <w:rPr>
                <w:rFonts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S f</w:t>
            </w:r>
            <w:r w:rsidR="00F70188">
              <w:rPr>
                <w:rFonts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Zn s</w:t>
            </w:r>
            <w:r w:rsidR="00F70188">
              <w:rPr>
                <w:rFonts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Zn f</w:t>
            </w:r>
            <w:r w:rsidR="00F70188">
              <w:rPr>
                <w:rFonts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P</w:t>
            </w:r>
            <w:r w:rsidR="00F70188">
              <w:rPr>
                <w:rFonts w:cs="Arial"/>
                <w:sz w:val="18"/>
                <w:szCs w:val="18"/>
              </w:rPr>
              <w:t xml:space="preserve"> </w:t>
            </w:r>
            <w:r w:rsidRPr="00241723">
              <w:rPr>
                <w:rFonts w:cs="Arial"/>
                <w:sz w:val="18"/>
                <w:szCs w:val="18"/>
              </w:rPr>
              <w:t>s</w:t>
            </w:r>
            <w:r w:rsidR="00F70188">
              <w:rPr>
                <w:rFonts w:cs="Arial"/>
                <w:sz w:val="18"/>
                <w:szCs w:val="18"/>
              </w:rPr>
              <w:t>uelo</w: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P f</w:t>
            </w:r>
            <w:r w:rsidR="00F70188">
              <w:rPr>
                <w:rFonts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A040F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A040F3">
              <w:rPr>
                <w:rFonts w:cs="Arial"/>
                <w:sz w:val="18"/>
                <w:szCs w:val="18"/>
              </w:rPr>
              <w:t>Dens</w:t>
            </w:r>
          </w:p>
        </w:tc>
        <w:tc>
          <w:tcPr>
            <w:tcW w:w="2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Fung</w:t>
            </w:r>
            <w:r w:rsidR="007E5053">
              <w:rPr>
                <w:rFonts w:cs="Arial"/>
                <w:sz w:val="18"/>
                <w:szCs w:val="18"/>
                <w:vertAlign w:val="superscript"/>
              </w:rPr>
              <w:t>9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18" w:space="0" w:color="auto"/>
            </w:tcBorders>
            <w:vAlign w:val="center"/>
          </w:tcPr>
          <w:p w:rsidR="00241723" w:rsidRPr="005248B9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kg ha</w:t>
            </w:r>
            <w:r w:rsidRPr="00241723">
              <w:rPr>
                <w:rFonts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kg ha</w:t>
            </w:r>
            <w:r w:rsidRPr="00241723">
              <w:rPr>
                <w:rFonts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kg ha</w:t>
            </w:r>
            <w:r w:rsidRPr="00241723">
              <w:rPr>
                <w:rFonts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71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ppm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kg ha</w:t>
            </w:r>
            <w:r w:rsidRPr="00241723">
              <w:rPr>
                <w:rFonts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44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ppm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kg ha</w:t>
            </w:r>
            <w:r w:rsidRPr="00241723">
              <w:rPr>
                <w:rFonts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17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ppm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kg ha</w:t>
            </w:r>
            <w:r w:rsidRPr="00241723">
              <w:rPr>
                <w:rFonts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11" w:type="pct"/>
            <w:tcBorders>
              <w:top w:val="single" w:sz="18" w:space="0" w:color="auto"/>
            </w:tcBorders>
            <w:vAlign w:val="center"/>
          </w:tcPr>
          <w:p w:rsidR="00241723" w:rsidRPr="00A040F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A040F3">
              <w:rPr>
                <w:rFonts w:cs="Arial"/>
                <w:sz w:val="18"/>
                <w:szCs w:val="18"/>
              </w:rPr>
              <w:t>pl m</w:t>
            </w:r>
            <w:r w:rsidRPr="00A040F3">
              <w:rPr>
                <w:rFonts w:cs="Arial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292" w:type="pct"/>
            <w:tcBorders>
              <w:top w:val="single" w:sz="18" w:space="0" w:color="auto"/>
            </w:tcBorders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241723" w:rsidRPr="005248B9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241723" w:rsidRPr="00A040F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Alejo Ledesma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1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5.94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2.17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293" w:type="pct"/>
            <w:vAlign w:val="center"/>
          </w:tcPr>
          <w:p w:rsidR="00241723" w:rsidRPr="00241723" w:rsidRDefault="00AA4AA6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241723" w:rsidRPr="00241723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11.0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0.86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A040F3">
              <w:rPr>
                <w:rFonts w:cs="Arial"/>
                <w:sz w:val="18"/>
                <w:szCs w:val="18"/>
              </w:rPr>
              <w:t>7.9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Chilibroste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17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5.71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3.23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16.0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0.0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0.89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16.1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Clucellas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20 sept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2.47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29.3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0.8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Colonia Medici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Cb/Sj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19 sept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5.73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2.56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286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12.0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0.84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Colón 1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7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5.89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3.39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16.0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0.94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Colón 2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7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5.89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3.39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16.0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0.94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292" w:type="pct"/>
            <w:vAlign w:val="center"/>
          </w:tcPr>
          <w:p w:rsidR="00241723" w:rsidRPr="00241723" w:rsidRDefault="00D8088C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i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Gral. Arenales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22 sept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5.86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2.71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0.88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AA1589">
              <w:rPr>
                <w:rFonts w:cs="Arial"/>
                <w:sz w:val="18"/>
                <w:szCs w:val="18"/>
              </w:rPr>
              <w:t>0.0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11.6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46.3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Los Cardos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2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5.82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2.59</w:t>
            </w:r>
          </w:p>
        </w:tc>
        <w:tc>
          <w:tcPr>
            <w:tcW w:w="293" w:type="pct"/>
            <w:vAlign w:val="center"/>
          </w:tcPr>
          <w:p w:rsidR="00241723" w:rsidRPr="00241723" w:rsidRDefault="001E73C4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241723" w:rsidRPr="0024172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293" w:type="pct"/>
            <w:vAlign w:val="center"/>
          </w:tcPr>
          <w:p w:rsidR="00241723" w:rsidRPr="00241723" w:rsidRDefault="001E73C4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="00241723" w:rsidRPr="0024172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0.92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16.1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</w:t>
            </w: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Lucio V. López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5248B9">
              <w:rPr>
                <w:rFonts w:cs="Arial"/>
                <w:sz w:val="18"/>
                <w:szCs w:val="18"/>
              </w:rPr>
              <w:t>13 sept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0.0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María Teresa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 sept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5.79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2.84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0.89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1.5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44.0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</w:t>
            </w: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Teodelina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41723">
              <w:rPr>
                <w:rFonts w:cs="Arial"/>
                <w:i/>
                <w:iCs/>
                <w:sz w:val="18"/>
                <w:szCs w:val="18"/>
              </w:rPr>
              <w:t>nm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2.10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291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19.0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0.90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1.9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292" w:type="pct"/>
            <w:vAlign w:val="center"/>
          </w:tcPr>
          <w:p w:rsidR="00241723" w:rsidRPr="00241723" w:rsidRDefault="00D8088C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i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Corral de Bustos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5.81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2.81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272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12.0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0.88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9.8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30.1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Marcos Juárez 1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2.73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0.52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</w:t>
            </w: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N</w:t>
            </w:r>
            <w:r w:rsidR="00D8088C">
              <w:rPr>
                <w:rFonts w:cs="Arial"/>
                <w:sz w:val="18"/>
                <w:szCs w:val="18"/>
              </w:rPr>
              <w:t>o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vAlign w:val="center"/>
          </w:tcPr>
          <w:p w:rsidR="00241723" w:rsidRPr="00241723" w:rsidRDefault="00241723" w:rsidP="005248B9">
            <w:pPr>
              <w:ind w:left="-113"/>
              <w:jc w:val="left"/>
              <w:rPr>
                <w:sz w:val="18"/>
                <w:szCs w:val="18"/>
              </w:rPr>
            </w:pPr>
            <w:r w:rsidRPr="00241723">
              <w:rPr>
                <w:sz w:val="18"/>
                <w:szCs w:val="18"/>
              </w:rPr>
              <w:t>Marcos Juárez 2</w:t>
            </w:r>
          </w:p>
        </w:tc>
        <w:tc>
          <w:tcPr>
            <w:tcW w:w="32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color w:val="000000"/>
                <w:sz w:val="18"/>
                <w:szCs w:val="18"/>
              </w:rPr>
              <w:t>Tg/Sj</w:t>
            </w:r>
          </w:p>
        </w:tc>
        <w:tc>
          <w:tcPr>
            <w:tcW w:w="396" w:type="pct"/>
            <w:vAlign w:val="center"/>
          </w:tcPr>
          <w:p w:rsidR="00241723" w:rsidRP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 oct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22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2.73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271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244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0.52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293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311" w:type="pct"/>
            <w:vAlign w:val="center"/>
          </w:tcPr>
          <w:p w:rsidR="00241723" w:rsidRPr="00A040F3" w:rsidRDefault="00A040F3" w:rsidP="005248B9">
            <w:pPr>
              <w:ind w:left="-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</w:t>
            </w:r>
          </w:p>
        </w:tc>
        <w:tc>
          <w:tcPr>
            <w:tcW w:w="292" w:type="pct"/>
            <w:vAlign w:val="center"/>
          </w:tcPr>
          <w:p w:rsidR="00241723" w:rsidRPr="00241723" w:rsidRDefault="00241723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  <w:r w:rsidRPr="00241723">
              <w:rPr>
                <w:rFonts w:cs="Arial"/>
                <w:sz w:val="18"/>
                <w:szCs w:val="18"/>
              </w:rPr>
              <w:t>S</w:t>
            </w:r>
            <w:r w:rsidR="00D8088C">
              <w:rPr>
                <w:rFonts w:cs="Arial"/>
                <w:sz w:val="18"/>
                <w:szCs w:val="18"/>
              </w:rPr>
              <w:t>i</w:t>
            </w:r>
          </w:p>
        </w:tc>
      </w:tr>
      <w:tr w:rsidR="00F70188" w:rsidRPr="00241723" w:rsidTr="00F70188">
        <w:trPr>
          <w:jc w:val="center"/>
        </w:trPr>
        <w:tc>
          <w:tcPr>
            <w:tcW w:w="639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left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18" w:space="0" w:color="auto"/>
            </w:tcBorders>
            <w:vAlign w:val="center"/>
          </w:tcPr>
          <w:p w:rsidR="005248B9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single" w:sz="18" w:space="0" w:color="auto"/>
            </w:tcBorders>
            <w:vAlign w:val="center"/>
          </w:tcPr>
          <w:p w:rsidR="005248B9" w:rsidRPr="00A040F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18" w:space="0" w:color="auto"/>
            </w:tcBorders>
            <w:vAlign w:val="center"/>
          </w:tcPr>
          <w:p w:rsidR="005248B9" w:rsidRPr="00241723" w:rsidRDefault="005248B9" w:rsidP="005248B9">
            <w:pPr>
              <w:ind w:left="-113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E5053" w:rsidRDefault="007E5053" w:rsidP="007E5053">
      <w:pPr>
        <w:spacing w:line="180" w:lineRule="atLeast"/>
        <w:rPr>
          <w:sz w:val="16"/>
          <w:szCs w:val="14"/>
        </w:rPr>
      </w:pPr>
      <w:r w:rsidRPr="007E5053">
        <w:rPr>
          <w:sz w:val="16"/>
          <w:szCs w:val="14"/>
          <w:vertAlign w:val="superscript"/>
        </w:rPr>
        <w:t>8</w:t>
      </w:r>
      <w:r>
        <w:rPr>
          <w:sz w:val="16"/>
          <w:szCs w:val="14"/>
        </w:rPr>
        <w:t xml:space="preserve"> Fosforo del suelo (0-20 cm).</w:t>
      </w:r>
    </w:p>
    <w:p w:rsidR="007E5053" w:rsidRDefault="007E5053" w:rsidP="007E5053">
      <w:pPr>
        <w:spacing w:line="180" w:lineRule="atLeast"/>
        <w:rPr>
          <w:sz w:val="16"/>
          <w:szCs w:val="14"/>
        </w:rPr>
      </w:pPr>
      <w:r w:rsidRPr="007E5053">
        <w:rPr>
          <w:sz w:val="16"/>
          <w:szCs w:val="14"/>
          <w:vertAlign w:val="superscript"/>
        </w:rPr>
        <w:t>9</w:t>
      </w:r>
      <w:r>
        <w:rPr>
          <w:sz w:val="16"/>
          <w:szCs w:val="14"/>
        </w:rPr>
        <w:t xml:space="preserve"> Uso o no de fungicida entre V7 y R1 del cultivo. </w:t>
      </w:r>
    </w:p>
    <w:p w:rsidR="004A5CCF" w:rsidRDefault="004A5CCF" w:rsidP="001E3128"/>
    <w:p w:rsidR="00C26354" w:rsidRPr="00C26354" w:rsidRDefault="00C26354" w:rsidP="00C26354">
      <w:r>
        <w:lastRenderedPageBreak/>
        <w:tab/>
      </w:r>
      <w:r w:rsidR="009A16C6">
        <w:t>El</w:t>
      </w:r>
      <w:r>
        <w:t xml:space="preserve"> agua disponible a la siembra fue elevado (&gt; al 8</w:t>
      </w:r>
      <w:r w:rsidR="00F1352D">
        <w:t>5</w:t>
      </w:r>
      <w:r>
        <w:t>% de la capacidad de campo) en la mayoría de los sitios, con excepción de Gral. Arenales que exhibió un 53% de la capacidad de campo. La presencia de napa se observó en</w:t>
      </w:r>
      <w:r w:rsidR="006E107F">
        <w:t xml:space="preserve"> la mayoría de l</w:t>
      </w:r>
      <w:r w:rsidR="001F3CA1">
        <w:t>as localidades</w:t>
      </w:r>
      <w:r w:rsidR="006E107F">
        <w:t xml:space="preserve">, dando un total de 10 </w:t>
      </w:r>
      <w:r w:rsidR="001F3CA1">
        <w:t xml:space="preserve">localidades </w:t>
      </w:r>
      <w:r>
        <w:t xml:space="preserve">sembrados en lotes </w:t>
      </w:r>
      <w:r w:rsidR="006E107F">
        <w:t>con</w:t>
      </w:r>
      <w:r>
        <w:t xml:space="preserve"> una napa cercana</w:t>
      </w:r>
      <w:r w:rsidR="006E107F">
        <w:t xml:space="preserve"> y solamente 2 </w:t>
      </w:r>
      <w:r w:rsidR="001F3CA1">
        <w:t>localidades</w:t>
      </w:r>
      <w:r w:rsidR="006E107F">
        <w:t xml:space="preserve"> sin una napa cercana</w:t>
      </w:r>
      <w:r>
        <w:t xml:space="preserve">. </w:t>
      </w:r>
      <w:r w:rsidR="005A3E4C">
        <w:t>Las</w:t>
      </w:r>
      <w:r>
        <w:t xml:space="preserve"> precipitaciones variaron entre los </w:t>
      </w:r>
      <w:r w:rsidR="002E6BF5">
        <w:t>418 y los 770</w:t>
      </w:r>
      <w:r>
        <w:t xml:space="preserve"> mm ha</w:t>
      </w:r>
      <w:r w:rsidRPr="00C1371D">
        <w:rPr>
          <w:vertAlign w:val="superscript"/>
        </w:rPr>
        <w:t>-1</w:t>
      </w:r>
      <w:r>
        <w:t xml:space="preserve"> totales entre septiembre y </w:t>
      </w:r>
      <w:r w:rsidRPr="006E107F">
        <w:t xml:space="preserve">febrero. Se observaron </w:t>
      </w:r>
      <w:r w:rsidR="0061081F" w:rsidRPr="006E107F">
        <w:t>ciertas deficiencias</w:t>
      </w:r>
      <w:r w:rsidRPr="006E107F">
        <w:t xml:space="preserve"> de lluvias en </w:t>
      </w:r>
      <w:r w:rsidR="006E107F" w:rsidRPr="006E107F">
        <w:t>el mes de diciembre</w:t>
      </w:r>
      <w:r w:rsidRPr="006E107F">
        <w:t xml:space="preserve"> en </w:t>
      </w:r>
      <w:r w:rsidR="006E107F" w:rsidRPr="006E107F">
        <w:t>Chilibroste y María Teresa y un bajo nivel de precipitaciones para el mes de noviembre</w:t>
      </w:r>
      <w:r w:rsidR="006E107F">
        <w:t xml:space="preserve"> para la mayoría de los sitios a excepción de Chilibroste y Clucellas</w:t>
      </w:r>
      <w:r>
        <w:t xml:space="preserve">. </w:t>
      </w:r>
    </w:p>
    <w:p w:rsidR="009A6BCA" w:rsidRDefault="009A6BCA"/>
    <w:p w:rsidR="009A6BCA" w:rsidRDefault="00C051DF" w:rsidP="00931D68">
      <w:pPr>
        <w:spacing w:line="240" w:lineRule="auto"/>
        <w:jc w:val="center"/>
        <w:rPr>
          <w:sz w:val="20"/>
          <w:szCs w:val="18"/>
        </w:rPr>
      </w:pPr>
      <w:r w:rsidRPr="00C051DF">
        <w:rPr>
          <w:b/>
          <w:bCs/>
          <w:sz w:val="20"/>
          <w:szCs w:val="20"/>
          <w:u w:val="single"/>
        </w:rPr>
        <w:t>Tabla 4</w:t>
      </w:r>
      <w:r w:rsidRPr="00C051DF">
        <w:rPr>
          <w:sz w:val="20"/>
          <w:szCs w:val="20"/>
        </w:rPr>
        <w:t>: Descripción de las cuestiones climáticas de los sitios analizados</w:t>
      </w:r>
      <w:r w:rsidR="00187E7A">
        <w:rPr>
          <w:sz w:val="20"/>
          <w:szCs w:val="20"/>
        </w:rPr>
        <w:t xml:space="preserve">. </w:t>
      </w:r>
      <w:r w:rsidR="00187E7A" w:rsidRPr="00D06F0F">
        <w:rPr>
          <w:i/>
          <w:iCs/>
          <w:sz w:val="20"/>
          <w:szCs w:val="18"/>
        </w:rPr>
        <w:t>nm</w:t>
      </w:r>
      <w:r w:rsidR="00187E7A">
        <w:rPr>
          <w:sz w:val="20"/>
          <w:szCs w:val="18"/>
        </w:rPr>
        <w:t xml:space="preserve"> significa que la variable no fue medida en sitio.</w:t>
      </w:r>
      <w:r w:rsidR="00931D68" w:rsidRPr="00931D68">
        <w:t xml:space="preserve"> </w:t>
      </w:r>
      <w:r w:rsidR="00931D68" w:rsidRPr="00931D68">
        <w:rPr>
          <w:sz w:val="20"/>
          <w:szCs w:val="18"/>
          <w:vertAlign w:val="superscript"/>
        </w:rPr>
        <w:t>1</w:t>
      </w:r>
      <w:r w:rsidR="00931D68" w:rsidRPr="00931D68">
        <w:rPr>
          <w:sz w:val="20"/>
          <w:szCs w:val="18"/>
        </w:rPr>
        <w:t xml:space="preserve"> Agua útil a </w:t>
      </w:r>
      <w:r w:rsidR="00931D68">
        <w:rPr>
          <w:sz w:val="20"/>
          <w:szCs w:val="18"/>
        </w:rPr>
        <w:t xml:space="preserve">la siembra (1 m de profundidad), y </w:t>
      </w:r>
      <w:r w:rsidR="00931D68" w:rsidRPr="00931D68">
        <w:rPr>
          <w:sz w:val="20"/>
          <w:szCs w:val="18"/>
          <w:vertAlign w:val="superscript"/>
        </w:rPr>
        <w:t>2</w:t>
      </w:r>
      <w:r w:rsidR="00931D68" w:rsidRPr="00931D68">
        <w:rPr>
          <w:sz w:val="20"/>
          <w:szCs w:val="18"/>
        </w:rPr>
        <w:t xml:space="preserve"> Presencia o no de napa a la siembra.</w:t>
      </w:r>
    </w:p>
    <w:p w:rsidR="00931D68" w:rsidRPr="00C051DF" w:rsidRDefault="00931D68" w:rsidP="00931D68">
      <w:pPr>
        <w:spacing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11283" w:type="dxa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7"/>
        <w:gridCol w:w="1020"/>
        <w:gridCol w:w="964"/>
        <w:gridCol w:w="794"/>
        <w:gridCol w:w="964"/>
        <w:gridCol w:w="964"/>
        <w:gridCol w:w="964"/>
        <w:gridCol w:w="964"/>
        <w:gridCol w:w="964"/>
        <w:gridCol w:w="964"/>
        <w:gridCol w:w="964"/>
      </w:tblGrid>
      <w:tr w:rsidR="001A4149" w:rsidRPr="001A4149" w:rsidTr="001A4149">
        <w:tc>
          <w:tcPr>
            <w:tcW w:w="1757" w:type="dxa"/>
            <w:vMerge w:val="restart"/>
            <w:tcBorders>
              <w:top w:val="single" w:sz="18" w:space="0" w:color="auto"/>
            </w:tcBorders>
          </w:tcPr>
          <w:p w:rsidR="001A4149" w:rsidRPr="001A4149" w:rsidRDefault="001A4149" w:rsidP="001A4149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Localidad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</w:t>
            </w:r>
            <w:r w:rsidRPr="001A414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18" w:space="0" w:color="auto"/>
            </w:tcBorders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</w:t>
            </w:r>
          </w:p>
        </w:tc>
        <w:tc>
          <w:tcPr>
            <w:tcW w:w="794" w:type="dxa"/>
            <w:vMerge w:val="restart"/>
            <w:tcBorders>
              <w:top w:val="single" w:sz="18" w:space="0" w:color="auto"/>
            </w:tcBorders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Napa</w:t>
            </w:r>
            <w:r w:rsidRPr="001A41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48" w:type="dxa"/>
            <w:gridSpan w:val="7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Precipitaciones</w:t>
            </w:r>
          </w:p>
        </w:tc>
      </w:tr>
      <w:tr w:rsidR="001A4149" w:rsidRPr="001A4149" w:rsidTr="001A4149">
        <w:tc>
          <w:tcPr>
            <w:tcW w:w="1757" w:type="dxa"/>
            <w:vMerge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Sept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Oct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Nov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Dic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Ene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Feb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Total</w:t>
            </w:r>
          </w:p>
        </w:tc>
      </w:tr>
      <w:tr w:rsidR="001A4149" w:rsidRPr="001A4149" w:rsidTr="001A4149">
        <w:tc>
          <w:tcPr>
            <w:tcW w:w="1757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%</w:t>
            </w:r>
            <w:r w:rsidR="002E6BF5">
              <w:rPr>
                <w:sz w:val="20"/>
                <w:szCs w:val="20"/>
              </w:rPr>
              <w:t>CC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rFonts w:cs="Arial"/>
                <w:sz w:val="20"/>
                <w:szCs w:val="20"/>
              </w:rPr>
              <w:t>mm ha</w:t>
            </w:r>
            <w:r w:rsidRPr="001A4149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rFonts w:cs="Arial"/>
                <w:sz w:val="20"/>
                <w:szCs w:val="20"/>
              </w:rPr>
              <w:t>mm ha</w:t>
            </w:r>
            <w:r w:rsidRPr="001A4149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rFonts w:cs="Arial"/>
                <w:sz w:val="20"/>
                <w:szCs w:val="20"/>
              </w:rPr>
              <w:t>mm ha</w:t>
            </w:r>
            <w:r w:rsidRPr="001A4149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rFonts w:cs="Arial"/>
                <w:sz w:val="20"/>
                <w:szCs w:val="20"/>
              </w:rPr>
              <w:t>mm ha</w:t>
            </w:r>
            <w:r w:rsidRPr="001A4149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rFonts w:cs="Arial"/>
                <w:sz w:val="20"/>
                <w:szCs w:val="20"/>
              </w:rPr>
              <w:t>mm ha</w:t>
            </w:r>
            <w:r w:rsidRPr="001A4149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rFonts w:cs="Arial"/>
                <w:sz w:val="20"/>
                <w:szCs w:val="20"/>
              </w:rPr>
              <w:t>mm ha</w:t>
            </w:r>
            <w:r w:rsidRPr="001A4149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rFonts w:cs="Arial"/>
                <w:sz w:val="20"/>
                <w:szCs w:val="20"/>
              </w:rPr>
              <w:t>mm ha</w:t>
            </w:r>
            <w:r w:rsidRPr="001A4149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rFonts w:cs="Arial"/>
                <w:sz w:val="20"/>
                <w:szCs w:val="20"/>
              </w:rPr>
              <w:t>mm ha</w:t>
            </w:r>
            <w:r w:rsidRPr="001A4149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</w:tr>
      <w:tr w:rsidR="001A4149" w:rsidRPr="001A4149" w:rsidTr="001A4149">
        <w:tc>
          <w:tcPr>
            <w:tcW w:w="1757" w:type="dxa"/>
            <w:vAlign w:val="center"/>
          </w:tcPr>
          <w:p w:rsidR="001A4149" w:rsidRPr="001A4149" w:rsidRDefault="001A4149" w:rsidP="001A41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4149" w:rsidRPr="001A4149" w:rsidTr="001A4149">
        <w:tc>
          <w:tcPr>
            <w:tcW w:w="1757" w:type="dxa"/>
            <w:vAlign w:val="center"/>
          </w:tcPr>
          <w:p w:rsidR="001A4149" w:rsidRPr="001A4149" w:rsidRDefault="001A4149" w:rsidP="001A4149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Alejo Ledesma</w:t>
            </w:r>
          </w:p>
        </w:tc>
        <w:tc>
          <w:tcPr>
            <w:tcW w:w="1020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</w:t>
            </w:r>
            <w:r w:rsidR="002E6BF5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1A4149" w:rsidRPr="001A4149" w:rsidRDefault="002E6BF5" w:rsidP="001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9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S</w:t>
            </w:r>
            <w:r w:rsidR="00D8088C">
              <w:rPr>
                <w:sz w:val="20"/>
                <w:szCs w:val="20"/>
              </w:rPr>
              <w:t>i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23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90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81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163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93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203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653</w:t>
            </w:r>
          </w:p>
        </w:tc>
      </w:tr>
      <w:tr w:rsidR="001A4149" w:rsidRPr="001A4149" w:rsidTr="001A4149">
        <w:tc>
          <w:tcPr>
            <w:tcW w:w="1757" w:type="dxa"/>
            <w:vAlign w:val="center"/>
          </w:tcPr>
          <w:p w:rsidR="001A4149" w:rsidRPr="001A4149" w:rsidRDefault="001A4149" w:rsidP="001A4149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Chilibroste</w:t>
            </w:r>
          </w:p>
        </w:tc>
        <w:tc>
          <w:tcPr>
            <w:tcW w:w="1020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88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155</w:t>
            </w:r>
          </w:p>
        </w:tc>
        <w:tc>
          <w:tcPr>
            <w:tcW w:w="794" w:type="dxa"/>
            <w:vAlign w:val="center"/>
          </w:tcPr>
          <w:p w:rsidR="001A4149" w:rsidRPr="001A4149" w:rsidRDefault="00D8088C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42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115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21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81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186</w:t>
            </w:r>
          </w:p>
        </w:tc>
        <w:tc>
          <w:tcPr>
            <w:tcW w:w="964" w:type="dxa"/>
            <w:vAlign w:val="center"/>
          </w:tcPr>
          <w:p w:rsidR="001A4149" w:rsidRPr="001A4149" w:rsidRDefault="001A4149" w:rsidP="001A4149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451</w:t>
            </w:r>
          </w:p>
        </w:tc>
      </w:tr>
      <w:tr w:rsidR="00CF2000" w:rsidRPr="001A4149" w:rsidTr="001F3CA1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Clucellas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i/>
                <w:iCs/>
                <w:sz w:val="20"/>
                <w:szCs w:val="20"/>
              </w:rPr>
              <w:t>nm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i/>
                <w:iCs/>
                <w:sz w:val="20"/>
                <w:szCs w:val="20"/>
              </w:rPr>
              <w:t>nm</w:t>
            </w:r>
          </w:p>
        </w:tc>
        <w:tc>
          <w:tcPr>
            <w:tcW w:w="794" w:type="dxa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511ECD">
              <w:rPr>
                <w:sz w:val="20"/>
                <w:szCs w:val="20"/>
              </w:rPr>
              <w:t>Si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28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77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324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163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131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47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770</w:t>
            </w:r>
          </w:p>
        </w:tc>
      </w:tr>
      <w:tr w:rsidR="00CF2000" w:rsidRPr="001A4149" w:rsidTr="00187E7A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Colonia Medici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i/>
                <w:iCs/>
                <w:sz w:val="20"/>
                <w:szCs w:val="20"/>
              </w:rPr>
              <w:t>nm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i/>
                <w:iCs/>
                <w:sz w:val="20"/>
                <w:szCs w:val="20"/>
              </w:rPr>
              <w:t>nm</w:t>
            </w:r>
          </w:p>
        </w:tc>
        <w:tc>
          <w:tcPr>
            <w:tcW w:w="794" w:type="dxa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511ECD">
              <w:rPr>
                <w:sz w:val="20"/>
                <w:szCs w:val="20"/>
              </w:rPr>
              <w:t>Si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59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132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83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83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418</w:t>
            </w:r>
          </w:p>
        </w:tc>
      </w:tr>
      <w:tr w:rsidR="00CF2000" w:rsidRPr="001A4149" w:rsidTr="00187E7A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 xml:space="preserve">Colón 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92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159</w:t>
            </w:r>
          </w:p>
        </w:tc>
        <w:tc>
          <w:tcPr>
            <w:tcW w:w="794" w:type="dxa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511ECD">
              <w:rPr>
                <w:sz w:val="20"/>
                <w:szCs w:val="20"/>
              </w:rPr>
              <w:t>Si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13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63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44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202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234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68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624</w:t>
            </w:r>
          </w:p>
        </w:tc>
      </w:tr>
      <w:tr w:rsidR="00CF2000" w:rsidRPr="001A4149" w:rsidTr="00187E7A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Gral. Arenales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53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81</w:t>
            </w:r>
          </w:p>
        </w:tc>
        <w:tc>
          <w:tcPr>
            <w:tcW w:w="794" w:type="dxa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511ECD">
              <w:rPr>
                <w:sz w:val="20"/>
                <w:szCs w:val="20"/>
              </w:rPr>
              <w:t>Si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14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189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71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173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154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90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691</w:t>
            </w:r>
          </w:p>
        </w:tc>
      </w:tr>
      <w:tr w:rsidR="00CF2000" w:rsidRPr="001A4149" w:rsidTr="00187E7A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Los Cardos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794" w:type="dxa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511ECD">
              <w:rPr>
                <w:sz w:val="20"/>
                <w:szCs w:val="20"/>
              </w:rPr>
              <w:t>Si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30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127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59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117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107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75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515</w:t>
            </w:r>
          </w:p>
        </w:tc>
      </w:tr>
      <w:tr w:rsidR="00CF2000" w:rsidRPr="001A4149" w:rsidTr="001A4149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Lucio V. López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i/>
                <w:iCs/>
                <w:sz w:val="20"/>
                <w:szCs w:val="20"/>
              </w:rPr>
              <w:t>nm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i/>
                <w:iCs/>
                <w:sz w:val="20"/>
                <w:szCs w:val="20"/>
              </w:rPr>
            </w:pPr>
            <w:r w:rsidRPr="001A4149">
              <w:rPr>
                <w:i/>
                <w:iCs/>
                <w:sz w:val="20"/>
                <w:szCs w:val="20"/>
              </w:rPr>
              <w:t>nm</w:t>
            </w:r>
          </w:p>
        </w:tc>
        <w:tc>
          <w:tcPr>
            <w:tcW w:w="79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26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79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140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61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437</w:t>
            </w:r>
          </w:p>
        </w:tc>
      </w:tr>
      <w:tr w:rsidR="00CF2000" w:rsidRPr="001A4149" w:rsidTr="00187E7A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María Teresa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95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135</w:t>
            </w:r>
          </w:p>
        </w:tc>
        <w:tc>
          <w:tcPr>
            <w:tcW w:w="794" w:type="dxa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AD41AB">
              <w:rPr>
                <w:sz w:val="20"/>
                <w:szCs w:val="20"/>
              </w:rPr>
              <w:t>Si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29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86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137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140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451</w:t>
            </w:r>
          </w:p>
        </w:tc>
      </w:tr>
      <w:tr w:rsidR="00CF2000" w:rsidRPr="001A4149" w:rsidTr="00187E7A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Teodelina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4" w:type="dxa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AD41AB">
              <w:rPr>
                <w:sz w:val="20"/>
                <w:szCs w:val="20"/>
              </w:rPr>
              <w:t>Si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85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38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139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72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79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425</w:t>
            </w:r>
          </w:p>
        </w:tc>
      </w:tr>
      <w:tr w:rsidR="00CF2000" w:rsidRPr="001A4149" w:rsidTr="001A4149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Corral de Bustos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94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163</w:t>
            </w:r>
          </w:p>
        </w:tc>
        <w:tc>
          <w:tcPr>
            <w:tcW w:w="79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</w:tr>
      <w:tr w:rsidR="00CF2000" w:rsidRPr="001A4149" w:rsidTr="001A4149">
        <w:tc>
          <w:tcPr>
            <w:tcW w:w="1757" w:type="dxa"/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 xml:space="preserve">Marcos Juárez </w:t>
            </w:r>
          </w:p>
        </w:tc>
        <w:tc>
          <w:tcPr>
            <w:tcW w:w="1020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86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82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171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118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  <w:r w:rsidRPr="001A4149">
              <w:rPr>
                <w:sz w:val="20"/>
                <w:szCs w:val="20"/>
              </w:rPr>
              <w:t>467</w:t>
            </w:r>
          </w:p>
        </w:tc>
      </w:tr>
      <w:tr w:rsidR="00CF2000" w:rsidRPr="001A4149" w:rsidTr="001A4149">
        <w:tc>
          <w:tcPr>
            <w:tcW w:w="1757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CF2000" w:rsidRPr="001A4149" w:rsidRDefault="00CF2000" w:rsidP="00CF20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4149" w:rsidRDefault="001A4149" w:rsidP="001E3128"/>
    <w:p w:rsidR="00931D68" w:rsidRDefault="00931D68" w:rsidP="001E3128"/>
    <w:p w:rsidR="0061081F" w:rsidRDefault="0061081F" w:rsidP="001E3128">
      <w:pPr>
        <w:rPr>
          <w:b/>
          <w:bCs/>
          <w:u w:val="single"/>
        </w:rPr>
      </w:pPr>
      <w:r>
        <w:rPr>
          <w:b/>
          <w:bCs/>
          <w:u w:val="single"/>
        </w:rPr>
        <w:t>Análisis estadístico.</w:t>
      </w:r>
    </w:p>
    <w:p w:rsidR="0061081F" w:rsidRDefault="0061081F" w:rsidP="0061081F">
      <w:pPr>
        <w:ind w:firstLine="708"/>
      </w:pPr>
      <w:r>
        <w:t>Se analizó el rendimiento (corregido al 14.5% de humedad) en la totalidad de los 1</w:t>
      </w:r>
      <w:r w:rsidR="00191F25">
        <w:t>4</w:t>
      </w:r>
      <w:r>
        <w:t xml:space="preserve"> sitios y la humedad de cosecha únicamente de los sitios donde se realizaron las mediciones en cada repetición (</w:t>
      </w:r>
      <w:r w:rsidR="001F3CA1">
        <w:t>María</w:t>
      </w:r>
      <w:r w:rsidR="00191F25">
        <w:t xml:space="preserve"> Teresa, Colon Con/Sin Fungicida y Colonia Medici</w:t>
      </w:r>
      <w:r>
        <w:t xml:space="preserve">), y se reportó la humedad en los sitios restantes por cuestiones informativas. </w:t>
      </w:r>
    </w:p>
    <w:p w:rsidR="00ED0663" w:rsidRDefault="0061081F" w:rsidP="00FF39C7">
      <w:pPr>
        <w:ind w:firstLine="708"/>
      </w:pPr>
      <w:r>
        <w:t xml:space="preserve">Los datos fueron analizados </w:t>
      </w:r>
      <w:r w:rsidR="00FF39C7">
        <w:t>mediante modelos mixtos con el programo R</w:t>
      </w:r>
      <w:r>
        <w:t xml:space="preserve"> (versión 3.1.1, paquete </w:t>
      </w:r>
      <w:r w:rsidR="00EB70B4">
        <w:t>lme4</w:t>
      </w:r>
      <w:r>
        <w:t xml:space="preserve">, función </w:t>
      </w:r>
      <w:r w:rsidR="00EB70B4">
        <w:t>lmer</w:t>
      </w:r>
      <w:r>
        <w:t>) (</w:t>
      </w:r>
      <w:r w:rsidR="00EB70B4">
        <w:t>Bates</w:t>
      </w:r>
      <w:r>
        <w:t xml:space="preserve"> et al., 2013). </w:t>
      </w:r>
      <w:r w:rsidR="00FF39C7">
        <w:t xml:space="preserve">Primero se exploró la variación asociada al </w:t>
      </w:r>
      <w:r w:rsidR="00AC00B4">
        <w:t xml:space="preserve">híbrido (H), sitio (S) y la interacción híbrido x </w:t>
      </w:r>
      <w:r w:rsidR="00AC00B4">
        <w:lastRenderedPageBreak/>
        <w:t xml:space="preserve">sitio (HxS). </w:t>
      </w:r>
      <w:r w:rsidR="00FF39C7">
        <w:t xml:space="preserve">Luego, se ajustó un modelo mixto donde el híbrido fue considerado efecto fijo, mientras que el resto de los efectos fueron considerados aleatorios. De esta manera, </w:t>
      </w:r>
      <w:r w:rsidR="00F1352D">
        <w:t>determinamos</w:t>
      </w:r>
      <w:r w:rsidR="00FF39C7">
        <w:t xml:space="preserve"> el ranking de los híbridos a través de los 14 sitios. Luego, se realizó un análisis de la varianza (ANOVA) por separado para determinar el ranking de los híbridos para cada sitio. </w:t>
      </w:r>
      <w:r w:rsidR="00F1352D">
        <w:t>Seguido</w:t>
      </w:r>
      <w:r w:rsidR="00AC00B4">
        <w:t xml:space="preserve">, se reportó las medias de rendimiento y humedad de cada híbrido, sitio y híbrido en cada sitio. </w:t>
      </w:r>
      <w:r w:rsidR="00F73B30">
        <w:t>Po</w:t>
      </w:r>
      <w:r w:rsidR="00931D68">
        <w:t>r</w:t>
      </w:r>
      <w:r w:rsidR="00F73B30">
        <w:t xml:space="preserve"> último, </w:t>
      </w:r>
      <w:r w:rsidR="00ED0663">
        <w:t xml:space="preserve">se realizó un análisis </w:t>
      </w:r>
      <w:r w:rsidR="00F049D9">
        <w:t xml:space="preserve">de la varianza (ANOVA) </w:t>
      </w:r>
      <w:r w:rsidR="00ED0663">
        <w:t>en conjunto de las localidades donde se realizó un manejo diferencial de fungicida</w:t>
      </w:r>
      <w:r w:rsidR="00F1352D">
        <w:t>. De esta manera, evaluamos el efecto de la aplicación de fungicida en el rendimiento de maíces tempranos y su interacción con los 14 híbridos evaluados</w:t>
      </w:r>
      <w:r w:rsidR="00ED0663">
        <w:t xml:space="preserve">. </w:t>
      </w:r>
    </w:p>
    <w:p w:rsidR="0061081F" w:rsidRPr="0061081F" w:rsidRDefault="0061081F" w:rsidP="001E3128"/>
    <w:p w:rsidR="005E5D12" w:rsidRPr="005E5D12" w:rsidRDefault="005E5D12" w:rsidP="001E3128">
      <w:pPr>
        <w:rPr>
          <w:b/>
          <w:bCs/>
          <w:u w:val="single"/>
        </w:rPr>
      </w:pPr>
      <w:r w:rsidRPr="005E5D12">
        <w:rPr>
          <w:b/>
          <w:bCs/>
          <w:u w:val="single"/>
        </w:rPr>
        <w:t>Resultados.</w:t>
      </w:r>
    </w:p>
    <w:p w:rsidR="005E5D12" w:rsidRDefault="005E5D12" w:rsidP="001E3128">
      <w:r>
        <w:tab/>
      </w:r>
      <w:r w:rsidR="002F7E36">
        <w:t>La región CREA Sur de Santa Fe presentó rendimientos muy diversos a través de los 14 sitios (9</w:t>
      </w:r>
      <w:r w:rsidR="00931D68">
        <w:t>,</w:t>
      </w:r>
      <w:r w:rsidR="002F7E36">
        <w:t>292 a 15,982 kg ha</w:t>
      </w:r>
      <w:r w:rsidR="002F7E36" w:rsidRPr="005D44B9">
        <w:rPr>
          <w:vertAlign w:val="superscript"/>
        </w:rPr>
        <w:t>-1</w:t>
      </w:r>
      <w:r w:rsidR="002F7E36">
        <w:t xml:space="preserve">). Estos rendimientos van de la mano con la diversidad en localidades, manejo y cuestiones ambientales exploradas. </w:t>
      </w:r>
      <w:r w:rsidR="000C4B0E">
        <w:t xml:space="preserve">El porcentaje de variación en rendimiento relacionado a cada componente se encuentra en la Tabla </w:t>
      </w:r>
      <w:r w:rsidR="001F3CA1">
        <w:t>5</w:t>
      </w:r>
      <w:r w:rsidR="000C4B0E">
        <w:t xml:space="preserve">. </w:t>
      </w:r>
      <w:r w:rsidR="000B2DB5">
        <w:t>Todos los efectos presentaron diferencias significativas (p&lt;0.05). La variación en rendimiento fue bastante importante a través de los distintos sitios (</w:t>
      </w:r>
      <w:r w:rsidR="00191F25" w:rsidRPr="005C52BF">
        <w:t>8</w:t>
      </w:r>
      <w:r w:rsidR="005C52BF">
        <w:t>0.9</w:t>
      </w:r>
      <w:r w:rsidR="000B2DB5" w:rsidRPr="005C52BF">
        <w:t>%</w:t>
      </w:r>
      <w:r w:rsidR="000B2DB5">
        <w:t xml:space="preserve">; Tabla </w:t>
      </w:r>
      <w:r w:rsidR="00184EFD">
        <w:t>5</w:t>
      </w:r>
      <w:r w:rsidR="000B2DB5">
        <w:t xml:space="preserve">) donde se presentaron rendimientos promedios </w:t>
      </w:r>
      <w:r w:rsidR="005C52BF">
        <w:t xml:space="preserve">por sitios </w:t>
      </w:r>
      <w:r w:rsidR="000B2DB5">
        <w:t xml:space="preserve">desde los </w:t>
      </w:r>
      <w:r w:rsidR="005C52BF">
        <w:t>9</w:t>
      </w:r>
      <w:r w:rsidR="00931D68">
        <w:t>,</w:t>
      </w:r>
      <w:r w:rsidR="005C52BF">
        <w:t>292 y los 15,98</w:t>
      </w:r>
      <w:r w:rsidR="00184EFD">
        <w:t xml:space="preserve">2 </w:t>
      </w:r>
      <w:r w:rsidR="000B2DB5">
        <w:t>kg ha</w:t>
      </w:r>
      <w:r w:rsidR="000B2DB5" w:rsidRPr="00C1371D">
        <w:rPr>
          <w:vertAlign w:val="superscript"/>
        </w:rPr>
        <w:t>-1</w:t>
      </w:r>
      <w:r w:rsidR="000B2DB5">
        <w:t>. La variación entre los híbridos fue relativamente baja (</w:t>
      </w:r>
      <w:r w:rsidR="005C52BF">
        <w:t>2.4%</w:t>
      </w:r>
      <w:r w:rsidR="000B2DB5">
        <w:t xml:space="preserve">; Tabla </w:t>
      </w:r>
      <w:r w:rsidR="00184EFD">
        <w:t>5</w:t>
      </w:r>
      <w:r w:rsidR="000B2DB5">
        <w:t>) en comparación a la varia</w:t>
      </w:r>
      <w:r w:rsidR="00931D68">
        <w:t>ción debido a la interacción híbrido x sitio</w:t>
      </w:r>
      <w:r w:rsidR="000B2DB5">
        <w:t xml:space="preserve"> (</w:t>
      </w:r>
      <w:r w:rsidR="005C52BF">
        <w:t>6.8%</w:t>
      </w:r>
      <w:r w:rsidR="000B2DB5">
        <w:t xml:space="preserve">; Tabla </w:t>
      </w:r>
      <w:r w:rsidR="00184EFD">
        <w:t>5</w:t>
      </w:r>
      <w:r w:rsidR="000B2DB5">
        <w:t xml:space="preserve">). </w:t>
      </w:r>
    </w:p>
    <w:p w:rsidR="002C1E51" w:rsidRDefault="002C1E51" w:rsidP="002C1E51">
      <w:r>
        <w:tab/>
        <w:t>El porcentaje de vari</w:t>
      </w:r>
      <w:r w:rsidR="00931D68">
        <w:t>ación en humedad, analizada en cinco</w:t>
      </w:r>
      <w:r>
        <w:t xml:space="preserve"> sitios, presentó un comportamiento diferencial. La variación en humedad fue igualmente importante tanto entre sitios como híbridos (50.5 y 43.7, respectivamente, Tabla </w:t>
      </w:r>
      <w:r w:rsidR="001F3CA1">
        <w:t>5</w:t>
      </w:r>
      <w:r>
        <w:t xml:space="preserve">). </w:t>
      </w:r>
      <w:r w:rsidR="00931D68">
        <w:t>La interacción híbrido x sitio fue</w:t>
      </w:r>
      <w:r>
        <w:t xml:space="preserve"> baja en comparación con el efecto del hibrido. </w:t>
      </w:r>
      <w:r w:rsidR="00931D68">
        <w:t xml:space="preserve">Esto demuestra que </w:t>
      </w:r>
      <w:r>
        <w:t>la selección del hibrido tiene mayor cons</w:t>
      </w:r>
      <w:r w:rsidR="00931D68">
        <w:t>istencia a través de los sitios para humedad a cosecha.</w:t>
      </w:r>
      <w:r>
        <w:t xml:space="preserve"> </w:t>
      </w:r>
    </w:p>
    <w:p w:rsidR="00931D68" w:rsidRDefault="00931D68">
      <w:r>
        <w:br w:type="page"/>
      </w:r>
    </w:p>
    <w:p w:rsidR="002C1E51" w:rsidRDefault="002C1E51" w:rsidP="002C1E51"/>
    <w:p w:rsidR="00C051DF" w:rsidRDefault="00C051DF" w:rsidP="00931D68">
      <w:pPr>
        <w:spacing w:line="240" w:lineRule="auto"/>
        <w:jc w:val="center"/>
        <w:rPr>
          <w:sz w:val="20"/>
          <w:szCs w:val="18"/>
        </w:rPr>
      </w:pPr>
      <w:r w:rsidRPr="00C051DF">
        <w:rPr>
          <w:b/>
          <w:bCs/>
          <w:sz w:val="20"/>
          <w:szCs w:val="18"/>
          <w:u w:val="single"/>
        </w:rPr>
        <w:t>Tabla 5</w:t>
      </w:r>
      <w:r w:rsidRPr="00C051DF">
        <w:rPr>
          <w:sz w:val="20"/>
          <w:szCs w:val="18"/>
        </w:rPr>
        <w:t>: Porcentaje de la variación en rendimiento y humedad asociado a sitio, híbrido, híbrido x sitio y residual para los sitios analizados.</w:t>
      </w:r>
    </w:p>
    <w:p w:rsidR="00931D68" w:rsidRPr="00C051DF" w:rsidRDefault="00931D68" w:rsidP="00931D68">
      <w:pPr>
        <w:spacing w:line="240" w:lineRule="auto"/>
        <w:jc w:val="center"/>
        <w:rPr>
          <w:sz w:val="20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4"/>
        <w:gridCol w:w="3175"/>
        <w:gridCol w:w="2835"/>
      </w:tblGrid>
      <w:tr w:rsidR="00EB5C54" w:rsidTr="005D44B9">
        <w:trPr>
          <w:trHeight w:val="20"/>
          <w:jc w:val="center"/>
        </w:trPr>
        <w:tc>
          <w:tcPr>
            <w:tcW w:w="1814" w:type="dxa"/>
            <w:tcBorders>
              <w:top w:val="single" w:sz="18" w:space="0" w:color="auto"/>
              <w:bottom w:val="single" w:sz="18" w:space="0" w:color="auto"/>
            </w:tcBorders>
          </w:tcPr>
          <w:p w:rsidR="00EB5C54" w:rsidRPr="002C1E51" w:rsidRDefault="00EB5C54" w:rsidP="005D3A5A">
            <w:pPr>
              <w:jc w:val="left"/>
              <w:rPr>
                <w:b/>
                <w:bCs/>
              </w:rPr>
            </w:pPr>
            <w:r w:rsidRPr="002C1E51">
              <w:rPr>
                <w:b/>
                <w:bCs/>
              </w:rPr>
              <w:t>Efecto</w:t>
            </w:r>
          </w:p>
        </w:tc>
        <w:tc>
          <w:tcPr>
            <w:tcW w:w="3175" w:type="dxa"/>
            <w:tcBorders>
              <w:top w:val="single" w:sz="18" w:space="0" w:color="auto"/>
              <w:bottom w:val="single" w:sz="18" w:space="0" w:color="auto"/>
            </w:tcBorders>
          </w:tcPr>
          <w:p w:rsidR="00EB5C54" w:rsidRDefault="00EB5C54" w:rsidP="005D3A5A">
            <w:pPr>
              <w:jc w:val="center"/>
              <w:rPr>
                <w:b/>
                <w:bCs/>
              </w:rPr>
            </w:pPr>
            <w:r w:rsidRPr="002C1E51">
              <w:rPr>
                <w:b/>
                <w:bCs/>
              </w:rPr>
              <w:t>Variación en rendimiento</w:t>
            </w:r>
          </w:p>
          <w:p w:rsidR="00931D68" w:rsidRPr="002C1E51" w:rsidRDefault="00931D68" w:rsidP="005D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(14 sitios)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EB5C54" w:rsidRPr="002C1E51" w:rsidRDefault="00EB5C54" w:rsidP="005D3A5A">
            <w:pPr>
              <w:jc w:val="center"/>
              <w:rPr>
                <w:b/>
                <w:bCs/>
              </w:rPr>
            </w:pPr>
            <w:r w:rsidRPr="002C1E51">
              <w:rPr>
                <w:b/>
                <w:bCs/>
              </w:rPr>
              <w:t>Variación en humedad (5 sitios)</w:t>
            </w:r>
          </w:p>
        </w:tc>
      </w:tr>
      <w:tr w:rsidR="002C1E51" w:rsidTr="005D44B9">
        <w:trPr>
          <w:trHeight w:val="20"/>
          <w:jc w:val="center"/>
        </w:trPr>
        <w:tc>
          <w:tcPr>
            <w:tcW w:w="1814" w:type="dxa"/>
            <w:tcBorders>
              <w:top w:val="single" w:sz="18" w:space="0" w:color="auto"/>
            </w:tcBorders>
          </w:tcPr>
          <w:p w:rsidR="002C1E51" w:rsidRDefault="002C1E51" w:rsidP="005D3A5A">
            <w:pPr>
              <w:jc w:val="left"/>
            </w:pPr>
          </w:p>
        </w:tc>
        <w:tc>
          <w:tcPr>
            <w:tcW w:w="3175" w:type="dxa"/>
            <w:tcBorders>
              <w:top w:val="single" w:sz="18" w:space="0" w:color="auto"/>
            </w:tcBorders>
          </w:tcPr>
          <w:p w:rsidR="002C1E51" w:rsidRPr="002C1E51" w:rsidRDefault="002C1E51" w:rsidP="005D3A5A">
            <w:pPr>
              <w:jc w:val="center"/>
              <w:rPr>
                <w:b/>
                <w:bCs/>
              </w:rPr>
            </w:pPr>
            <w:r w:rsidRPr="002C1E51">
              <w:rPr>
                <w:b/>
                <w:bCs/>
              </w:rPr>
              <w:t>%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C1E51" w:rsidRPr="002C1E51" w:rsidRDefault="002C1E51" w:rsidP="005D3A5A">
            <w:pPr>
              <w:jc w:val="center"/>
              <w:rPr>
                <w:b/>
                <w:bCs/>
              </w:rPr>
            </w:pPr>
            <w:r w:rsidRPr="002C1E51">
              <w:rPr>
                <w:b/>
                <w:bCs/>
              </w:rPr>
              <w:t>%</w:t>
            </w:r>
          </w:p>
        </w:tc>
      </w:tr>
      <w:tr w:rsidR="00EB5C54" w:rsidTr="005D44B9">
        <w:trPr>
          <w:trHeight w:val="20"/>
          <w:jc w:val="center"/>
        </w:trPr>
        <w:tc>
          <w:tcPr>
            <w:tcW w:w="1814" w:type="dxa"/>
          </w:tcPr>
          <w:p w:rsidR="00EB5C54" w:rsidRDefault="00EB5C54" w:rsidP="005D3A5A">
            <w:pPr>
              <w:jc w:val="left"/>
            </w:pPr>
          </w:p>
        </w:tc>
        <w:tc>
          <w:tcPr>
            <w:tcW w:w="3175" w:type="dxa"/>
          </w:tcPr>
          <w:p w:rsidR="00EB5C54" w:rsidRDefault="00EB5C54" w:rsidP="005D3A5A">
            <w:pPr>
              <w:jc w:val="center"/>
            </w:pPr>
          </w:p>
        </w:tc>
        <w:tc>
          <w:tcPr>
            <w:tcW w:w="2835" w:type="dxa"/>
          </w:tcPr>
          <w:p w:rsidR="00EB5C54" w:rsidRDefault="00EB5C54" w:rsidP="005D3A5A">
            <w:pPr>
              <w:jc w:val="center"/>
            </w:pPr>
          </w:p>
        </w:tc>
      </w:tr>
      <w:tr w:rsidR="00EB5C54" w:rsidTr="005D44B9">
        <w:trPr>
          <w:trHeight w:val="20"/>
          <w:jc w:val="center"/>
        </w:trPr>
        <w:tc>
          <w:tcPr>
            <w:tcW w:w="1814" w:type="dxa"/>
          </w:tcPr>
          <w:p w:rsidR="00EB5C54" w:rsidRDefault="00EB5C54" w:rsidP="005D3A5A">
            <w:pPr>
              <w:jc w:val="left"/>
            </w:pPr>
            <w:r>
              <w:t>Sitio</w:t>
            </w:r>
          </w:p>
        </w:tc>
        <w:tc>
          <w:tcPr>
            <w:tcW w:w="3175" w:type="dxa"/>
          </w:tcPr>
          <w:p w:rsidR="00EB5C54" w:rsidRDefault="00EB5C54" w:rsidP="005D3A5A">
            <w:pPr>
              <w:jc w:val="center"/>
            </w:pPr>
            <w:r>
              <w:t>80.9</w:t>
            </w:r>
          </w:p>
        </w:tc>
        <w:tc>
          <w:tcPr>
            <w:tcW w:w="2835" w:type="dxa"/>
          </w:tcPr>
          <w:p w:rsidR="00EB5C54" w:rsidRDefault="00EB5C54" w:rsidP="005D3A5A">
            <w:pPr>
              <w:jc w:val="center"/>
            </w:pPr>
            <w:r>
              <w:t>50.5</w:t>
            </w:r>
          </w:p>
        </w:tc>
      </w:tr>
      <w:tr w:rsidR="00EB5C54" w:rsidTr="005D44B9">
        <w:trPr>
          <w:trHeight w:val="20"/>
          <w:jc w:val="center"/>
        </w:trPr>
        <w:tc>
          <w:tcPr>
            <w:tcW w:w="1814" w:type="dxa"/>
          </w:tcPr>
          <w:p w:rsidR="00EB5C54" w:rsidRDefault="00EB5C54" w:rsidP="005D3A5A">
            <w:pPr>
              <w:jc w:val="left"/>
            </w:pPr>
            <w:r>
              <w:t>Híbrido</w:t>
            </w:r>
          </w:p>
        </w:tc>
        <w:tc>
          <w:tcPr>
            <w:tcW w:w="3175" w:type="dxa"/>
          </w:tcPr>
          <w:p w:rsidR="00EB5C54" w:rsidRDefault="002F32C5" w:rsidP="005D3A5A">
            <w:pPr>
              <w:jc w:val="center"/>
            </w:pPr>
            <w:r>
              <w:t xml:space="preserve">  </w:t>
            </w:r>
            <w:r w:rsidR="00EB5C54">
              <w:t>2.4</w:t>
            </w:r>
          </w:p>
        </w:tc>
        <w:tc>
          <w:tcPr>
            <w:tcW w:w="2835" w:type="dxa"/>
          </w:tcPr>
          <w:p w:rsidR="00EB5C54" w:rsidRDefault="00EB5C54" w:rsidP="005D3A5A">
            <w:pPr>
              <w:jc w:val="center"/>
            </w:pPr>
            <w:r>
              <w:t>43.7</w:t>
            </w:r>
          </w:p>
        </w:tc>
      </w:tr>
      <w:tr w:rsidR="00EB5C54" w:rsidTr="005D44B9">
        <w:trPr>
          <w:trHeight w:val="20"/>
          <w:jc w:val="center"/>
        </w:trPr>
        <w:tc>
          <w:tcPr>
            <w:tcW w:w="1814" w:type="dxa"/>
          </w:tcPr>
          <w:p w:rsidR="00EB5C54" w:rsidRDefault="00EB5C54" w:rsidP="005D3A5A">
            <w:pPr>
              <w:jc w:val="left"/>
            </w:pPr>
            <w:r>
              <w:t>H</w:t>
            </w:r>
            <w:r w:rsidR="005D44B9">
              <w:t xml:space="preserve">íbrido </w:t>
            </w:r>
            <w:r>
              <w:t>x</w:t>
            </w:r>
            <w:r w:rsidR="005D44B9">
              <w:t xml:space="preserve"> </w:t>
            </w:r>
            <w:r>
              <w:t>S</w:t>
            </w:r>
            <w:r w:rsidR="005D44B9">
              <w:t>itio</w:t>
            </w:r>
          </w:p>
        </w:tc>
        <w:tc>
          <w:tcPr>
            <w:tcW w:w="3175" w:type="dxa"/>
          </w:tcPr>
          <w:p w:rsidR="00EB5C54" w:rsidRDefault="002F32C5" w:rsidP="005D3A5A">
            <w:pPr>
              <w:jc w:val="center"/>
            </w:pPr>
            <w:r>
              <w:t xml:space="preserve">  </w:t>
            </w:r>
            <w:r w:rsidR="00EB5C54">
              <w:t>6.8</w:t>
            </w:r>
          </w:p>
        </w:tc>
        <w:tc>
          <w:tcPr>
            <w:tcW w:w="2835" w:type="dxa"/>
          </w:tcPr>
          <w:p w:rsidR="00EB5C54" w:rsidRDefault="002F32C5" w:rsidP="005D3A5A">
            <w:pPr>
              <w:jc w:val="center"/>
            </w:pPr>
            <w:r>
              <w:t xml:space="preserve">  </w:t>
            </w:r>
            <w:r w:rsidR="00EB5C54">
              <w:t>4.9</w:t>
            </w:r>
          </w:p>
        </w:tc>
      </w:tr>
      <w:tr w:rsidR="00EB5C54" w:rsidTr="005D44B9">
        <w:trPr>
          <w:trHeight w:val="20"/>
          <w:jc w:val="center"/>
        </w:trPr>
        <w:tc>
          <w:tcPr>
            <w:tcW w:w="1814" w:type="dxa"/>
          </w:tcPr>
          <w:p w:rsidR="00EB5C54" w:rsidRDefault="00EB5C54" w:rsidP="005D3A5A">
            <w:pPr>
              <w:jc w:val="left"/>
            </w:pPr>
            <w:r>
              <w:t>Residual</w:t>
            </w:r>
          </w:p>
        </w:tc>
        <w:tc>
          <w:tcPr>
            <w:tcW w:w="3175" w:type="dxa"/>
          </w:tcPr>
          <w:p w:rsidR="00EB5C54" w:rsidRDefault="002F32C5" w:rsidP="005D3A5A">
            <w:pPr>
              <w:jc w:val="center"/>
            </w:pPr>
            <w:r>
              <w:t xml:space="preserve">  </w:t>
            </w:r>
            <w:r w:rsidR="00EB5C54">
              <w:t>9.9</w:t>
            </w:r>
          </w:p>
        </w:tc>
        <w:tc>
          <w:tcPr>
            <w:tcW w:w="2835" w:type="dxa"/>
          </w:tcPr>
          <w:p w:rsidR="00EB5C54" w:rsidRDefault="002F32C5" w:rsidP="005D3A5A">
            <w:pPr>
              <w:jc w:val="center"/>
            </w:pPr>
            <w:r>
              <w:t xml:space="preserve">  </w:t>
            </w:r>
            <w:r w:rsidR="00EB5C54">
              <w:t>0.9</w:t>
            </w:r>
          </w:p>
        </w:tc>
      </w:tr>
      <w:tr w:rsidR="00EB5C54" w:rsidTr="005D44B9">
        <w:trPr>
          <w:trHeight w:val="20"/>
          <w:jc w:val="center"/>
        </w:trPr>
        <w:tc>
          <w:tcPr>
            <w:tcW w:w="1814" w:type="dxa"/>
            <w:tcBorders>
              <w:bottom w:val="single" w:sz="18" w:space="0" w:color="auto"/>
            </w:tcBorders>
          </w:tcPr>
          <w:p w:rsidR="00EB5C54" w:rsidRDefault="00EB5C54" w:rsidP="005D3A5A">
            <w:pPr>
              <w:jc w:val="left"/>
            </w:pPr>
          </w:p>
        </w:tc>
        <w:tc>
          <w:tcPr>
            <w:tcW w:w="3175" w:type="dxa"/>
            <w:tcBorders>
              <w:bottom w:val="single" w:sz="18" w:space="0" w:color="auto"/>
            </w:tcBorders>
          </w:tcPr>
          <w:p w:rsidR="00EB5C54" w:rsidRDefault="00EB5C54" w:rsidP="005D3A5A">
            <w:pPr>
              <w:jc w:val="center"/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B5C54" w:rsidRDefault="00EB5C54" w:rsidP="005D3A5A">
            <w:pPr>
              <w:jc w:val="center"/>
            </w:pPr>
          </w:p>
        </w:tc>
      </w:tr>
    </w:tbl>
    <w:p w:rsidR="00EB5C54" w:rsidRDefault="00EB5C54" w:rsidP="001E3128"/>
    <w:p w:rsidR="001B1C5F" w:rsidRDefault="005D44B9" w:rsidP="001E3128">
      <w:r>
        <w:tab/>
      </w:r>
      <w:r w:rsidR="00E84081">
        <w:t xml:space="preserve">Los híbridos de mayor rendimiento </w:t>
      </w:r>
      <w:r w:rsidR="007212BF">
        <w:t>fueron SYN979 VIPTERA3, LT723 VT3P, P1815 VYHR, DK72-70 VT3P, I779 VT3P y DK72-27 VT3P, sin encontrar diferencias significativas entre ellos</w:t>
      </w:r>
      <w:r w:rsidR="001F3CA1">
        <w:t xml:space="preserve"> (Tabla 6)</w:t>
      </w:r>
      <w:r w:rsidR="007212BF">
        <w:t xml:space="preserve">. </w:t>
      </w:r>
      <w:r w:rsidR="00653067">
        <w:t xml:space="preserve">Existieron sitios </w:t>
      </w:r>
      <w:r w:rsidR="00473CFF">
        <w:t xml:space="preserve">donde los híbridos </w:t>
      </w:r>
      <w:r w:rsidR="00653067">
        <w:t xml:space="preserve">no </w:t>
      </w:r>
      <w:r w:rsidR="00473CFF">
        <w:t xml:space="preserve">manifestaron </w:t>
      </w:r>
      <w:r w:rsidR="00653067">
        <w:t xml:space="preserve">diferencias significativas entre </w:t>
      </w:r>
      <w:r w:rsidR="00473CFF">
        <w:t>el</w:t>
      </w:r>
      <w:r w:rsidR="00653067">
        <w:t xml:space="preserve">los (p&gt;0.10). Mientras que en </w:t>
      </w:r>
      <w:r w:rsidR="00473CFF">
        <w:t xml:space="preserve">los </w:t>
      </w:r>
      <w:r w:rsidR="00653067">
        <w:t>sitios</w:t>
      </w:r>
      <w:r w:rsidR="00473CFF">
        <w:t xml:space="preserve"> restantes</w:t>
      </w:r>
      <w:r w:rsidR="00653067">
        <w:t xml:space="preserve"> se encontraron diferencias entre híbridos desde el </w:t>
      </w:r>
      <w:r w:rsidR="00473CFF">
        <w:t>13</w:t>
      </w:r>
      <w:r w:rsidR="00653067">
        <w:t xml:space="preserve"> al </w:t>
      </w:r>
      <w:r w:rsidR="00473CFF">
        <w:t>28</w:t>
      </w:r>
      <w:r w:rsidR="00653067">
        <w:t xml:space="preserve">%. </w:t>
      </w:r>
      <w:r w:rsidR="00473CFF">
        <w:t xml:space="preserve">La </w:t>
      </w:r>
      <w:r w:rsidR="001B1C5F">
        <w:t>interacción híbrido</w:t>
      </w:r>
      <w:r w:rsidR="00473CFF">
        <w:t xml:space="preserve"> </w:t>
      </w:r>
      <w:r w:rsidR="00C0240E">
        <w:t>x</w:t>
      </w:r>
      <w:r w:rsidR="00473CFF">
        <w:t xml:space="preserve"> sitio detectada responde mayormente a una variación de </w:t>
      </w:r>
      <w:r w:rsidR="001B1C5F">
        <w:t xml:space="preserve">rendimiento </w:t>
      </w:r>
      <w:r w:rsidR="00C0240E">
        <w:t xml:space="preserve">relativo </w:t>
      </w:r>
      <w:r w:rsidR="001B1C5F">
        <w:t>a través de los sitios,</w:t>
      </w:r>
      <w:r w:rsidR="00473CFF">
        <w:t xml:space="preserve"> pero con </w:t>
      </w:r>
      <w:r w:rsidR="00C0240E">
        <w:t>muy pocos</w:t>
      </w:r>
      <w:r w:rsidR="00473CFF">
        <w:t xml:space="preserve"> cambios en el ranking</w:t>
      </w:r>
      <w:r w:rsidR="001B1C5F">
        <w:t xml:space="preserve"> de </w:t>
      </w:r>
      <w:r w:rsidR="00C0240E">
        <w:t xml:space="preserve">los </w:t>
      </w:r>
      <w:r w:rsidR="001B1C5F">
        <w:t xml:space="preserve">híbridos (Tabla </w:t>
      </w:r>
      <w:r w:rsidR="00184EFD">
        <w:t>7</w:t>
      </w:r>
      <w:r w:rsidR="001B1C5F">
        <w:t>)</w:t>
      </w:r>
      <w:r w:rsidR="00473CFF">
        <w:t>.</w:t>
      </w:r>
    </w:p>
    <w:p w:rsidR="00E84081" w:rsidRDefault="001B1C5F" w:rsidP="001E3128">
      <w:r>
        <w:tab/>
        <w:t xml:space="preserve">Respecto a la humedad a cosecha, </w:t>
      </w:r>
      <w:r w:rsidR="00E62A46">
        <w:t xml:space="preserve">los sitios presentaron diferencias desde un promedio de 12.9% a 20.4% (Tabla </w:t>
      </w:r>
      <w:r w:rsidR="001F3CA1">
        <w:t>8</w:t>
      </w:r>
      <w:r w:rsidR="00E62A46">
        <w:t>). Solo en 5 sitios (Colonia Medici, Colon</w:t>
      </w:r>
      <w:r w:rsidR="00184EFD">
        <w:t xml:space="preserve">_CF, Colon_SF, </w:t>
      </w:r>
      <w:r w:rsidR="00E62A46">
        <w:t>Marcos Juárez</w:t>
      </w:r>
      <w:r w:rsidR="00184EFD">
        <w:t>_SF</w:t>
      </w:r>
      <w:r w:rsidR="00E62A46">
        <w:t xml:space="preserve"> y María Teresa) se realizó un análisis estadístico</w:t>
      </w:r>
      <w:r w:rsidR="00C0240E">
        <w:t>,</w:t>
      </w:r>
      <w:r w:rsidR="00E62A46">
        <w:t xml:space="preserve"> mientras que los sitios restantes solo se reportó la única medición de humedad. Las mayores diferencias entre híbridos se encontraron en los sitios con mayor porcentaje de humedad a cosecha</w:t>
      </w:r>
      <w:r w:rsidR="002F7E36">
        <w:t xml:space="preserve"> a nivel de sitio</w:t>
      </w:r>
      <w:r w:rsidR="00E62A46">
        <w:t>. Entre los híbridos con mayor humedad</w:t>
      </w:r>
      <w:r w:rsidR="006766C0">
        <w:t xml:space="preserve"> se encontraron SYN979 VIPTERA3 y SYN897 VIPTERA3 </w:t>
      </w:r>
      <w:r w:rsidR="00E62A46">
        <w:t xml:space="preserve">(Tabla </w:t>
      </w:r>
      <w:r w:rsidR="001F3CA1">
        <w:t>8</w:t>
      </w:r>
      <w:r w:rsidR="00E62A46">
        <w:t>)</w:t>
      </w:r>
      <w:r w:rsidR="00C0240E">
        <w:t>, donde se destaca la muy alta humedad del SYN979 VIPTERA3</w:t>
      </w:r>
      <w:r w:rsidR="00E62A46">
        <w:t xml:space="preserve">. Mientras que los genotipos con menor humedad a cosecha se encuentran DK72-20 VT3P, DK72-27 VT3P y LT721 VT3P. </w:t>
      </w:r>
    </w:p>
    <w:p w:rsidR="004F50CE" w:rsidRDefault="004F50CE">
      <w:r>
        <w:br w:type="page"/>
      </w:r>
    </w:p>
    <w:p w:rsidR="005D44B9" w:rsidRDefault="005D44B9" w:rsidP="001E3128"/>
    <w:p w:rsidR="00C051DF" w:rsidRPr="00C051DF" w:rsidRDefault="00C051DF" w:rsidP="00C051DF">
      <w:pPr>
        <w:jc w:val="center"/>
        <w:rPr>
          <w:sz w:val="20"/>
          <w:szCs w:val="18"/>
        </w:rPr>
      </w:pPr>
      <w:r w:rsidRPr="00C051DF">
        <w:rPr>
          <w:b/>
          <w:bCs/>
          <w:sz w:val="20"/>
          <w:szCs w:val="18"/>
          <w:u w:val="single"/>
        </w:rPr>
        <w:t>Tabla 6</w:t>
      </w:r>
      <w:r w:rsidRPr="00C051DF">
        <w:rPr>
          <w:sz w:val="20"/>
          <w:szCs w:val="18"/>
        </w:rPr>
        <w:t>: Rendimiento y humedad a través de</w:t>
      </w:r>
      <w:r w:rsidR="005D3A5A">
        <w:rPr>
          <w:sz w:val="20"/>
          <w:szCs w:val="18"/>
        </w:rPr>
        <w:t xml:space="preserve"> todos los </w:t>
      </w:r>
      <w:r w:rsidRPr="00C051DF">
        <w:rPr>
          <w:sz w:val="20"/>
          <w:szCs w:val="18"/>
        </w:rPr>
        <w:t>sitios analizados</w:t>
      </w:r>
    </w:p>
    <w:tbl>
      <w:tblPr>
        <w:tblW w:w="5560" w:type="dxa"/>
        <w:tblInd w:w="1477" w:type="dxa"/>
        <w:tblCellMar>
          <w:left w:w="0" w:type="dxa"/>
          <w:right w:w="0" w:type="dxa"/>
        </w:tblCellMar>
        <w:tblLook w:val="0600"/>
      </w:tblPr>
      <w:tblGrid>
        <w:gridCol w:w="2400"/>
        <w:gridCol w:w="1780"/>
        <w:gridCol w:w="1380"/>
      </w:tblGrid>
      <w:tr w:rsidR="001945AC" w:rsidRPr="001945AC" w:rsidTr="00CA0C62">
        <w:trPr>
          <w:trHeight w:val="20"/>
        </w:trPr>
        <w:tc>
          <w:tcPr>
            <w:tcW w:w="24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center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Híbrido</w:t>
            </w:r>
          </w:p>
        </w:tc>
        <w:tc>
          <w:tcPr>
            <w:tcW w:w="17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center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Rendimiento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center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Humedad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top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kg ha</w:t>
            </w: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position w:val="7"/>
                <w:szCs w:val="24"/>
                <w:vertAlign w:val="superscript"/>
                <w:lang w:eastAsia="es-AR"/>
              </w:rPr>
              <w:t>-1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center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%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SYN979VIPTERA3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14 290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19.2</w:t>
            </w:r>
            <w:r w:rsidR="008E5E1B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a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LT723VT3P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14 250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8E5E1B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="001945AC"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15.2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P1815VYHR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14 134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8E5E1B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="001945AC"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15.3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DK72-70VT3P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14 119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ab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8E5E1B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="001945AC"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15.2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I799VT3P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14 034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ab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8E5E1B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="001945AC"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15.2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DK72-27VT3P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13 927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</w:t>
            </w:r>
            <w:r w:rsidR="003B04A2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a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14.8</w:t>
            </w:r>
            <w:r w:rsidR="008E5E1B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LT721VT3P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13 838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bcd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14.8</w:t>
            </w:r>
            <w:r w:rsidR="008E5E1B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NEXT22.6PWU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13 635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8E5E1B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="001945AC"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15.3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AX7761VT3P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13 634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15.7</w:t>
            </w:r>
            <w:r w:rsidR="008E5E1B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SYN897VIPTERA3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13 584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de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16.5</w:t>
            </w:r>
            <w:r w:rsidR="008E5E1B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b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ACRUX PWE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13 571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de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15.7</w:t>
            </w:r>
            <w:r w:rsidR="008E5E1B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DK72-20VT3P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13 409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ef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14.7</w:t>
            </w:r>
            <w:r w:rsidR="008E5E1B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DM2772VT3P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13 381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ef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8E5E1B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="001945AC"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15.4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SRM6620MGRR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13 157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8E5E1B" w:rsidP="005D3A5A">
            <w:pPr>
              <w:spacing w:line="240" w:lineRule="auto"/>
              <w:jc w:val="center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</w:t>
            </w:r>
            <w:r w:rsidR="001945AC"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15.0</w:t>
            </w: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cd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Promedio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top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13 783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center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15.6</w:t>
            </w: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DMS Híbrido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38C2" w:rsidP="005D3A5A">
            <w:pPr>
              <w:spacing w:line="240" w:lineRule="auto"/>
              <w:jc w:val="center"/>
              <w:textAlignment w:val="top"/>
              <w:rPr>
                <w:rFonts w:eastAsia="Times New Roman" w:cs="Arial"/>
                <w:szCs w:val="24"/>
                <w:lang w:eastAsia="es-AR"/>
              </w:rPr>
            </w:pPr>
            <w:r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 xml:space="preserve">    </w:t>
            </w:r>
            <w:r w:rsidR="001945AC"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429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b/>
                <w:bCs/>
                <w:color w:val="000000"/>
                <w:kern w:val="24"/>
                <w:szCs w:val="24"/>
                <w:lang w:eastAsia="es-AR"/>
              </w:rPr>
              <w:t>p-value Híbrido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top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&lt;0.001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945AC" w:rsidRPr="001945AC" w:rsidRDefault="001945AC" w:rsidP="005D3A5A">
            <w:pPr>
              <w:spacing w:line="240" w:lineRule="auto"/>
              <w:jc w:val="left"/>
              <w:rPr>
                <w:rFonts w:eastAsia="Times New Roman" w:cs="Arial"/>
                <w:szCs w:val="24"/>
                <w:lang w:eastAsia="es-AR"/>
              </w:rPr>
            </w:pPr>
          </w:p>
        </w:tc>
      </w:tr>
      <w:tr w:rsidR="001945AC" w:rsidRPr="001945AC" w:rsidTr="00CA0C62">
        <w:trPr>
          <w:trHeight w:val="20"/>
        </w:trPr>
        <w:tc>
          <w:tcPr>
            <w:tcW w:w="24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945AC" w:rsidRPr="001945AC" w:rsidRDefault="001945AC" w:rsidP="005D3A5A">
            <w:pPr>
              <w:spacing w:line="240" w:lineRule="auto"/>
              <w:jc w:val="left"/>
              <w:textAlignment w:val="bottom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945AC" w:rsidRPr="001945AC" w:rsidRDefault="001945AC" w:rsidP="005D3A5A">
            <w:pPr>
              <w:spacing w:line="240" w:lineRule="auto"/>
              <w:jc w:val="center"/>
              <w:textAlignment w:val="center"/>
              <w:rPr>
                <w:rFonts w:eastAsia="Times New Roman" w:cs="Arial"/>
                <w:szCs w:val="24"/>
                <w:lang w:eastAsia="es-AR"/>
              </w:rPr>
            </w:pPr>
            <w:r w:rsidRPr="001945AC">
              <w:rPr>
                <w:rFonts w:eastAsia="Times New Roman" w:cs="Arial"/>
                <w:color w:val="000000"/>
                <w:kern w:val="24"/>
                <w:szCs w:val="24"/>
                <w:lang w:eastAsia="es-AR"/>
              </w:rPr>
              <w:t> </w:t>
            </w:r>
          </w:p>
        </w:tc>
      </w:tr>
    </w:tbl>
    <w:p w:rsidR="00F16826" w:rsidRDefault="00F16826"/>
    <w:p w:rsidR="00C25715" w:rsidRDefault="00512627">
      <w:r>
        <w:br w:type="page"/>
      </w:r>
    </w:p>
    <w:p w:rsidR="00F16826" w:rsidRDefault="00F16826">
      <w:pPr>
        <w:sectPr w:rsidR="00F16826" w:rsidSect="00F67A35">
          <w:headerReference w:type="default" r:id="rId20"/>
          <w:headerReference w:type="first" r:id="rId21"/>
          <w:pgSz w:w="11906" w:h="16838"/>
          <w:pgMar w:top="1417" w:right="1701" w:bottom="1417" w:left="1701" w:header="680" w:footer="680" w:gutter="0"/>
          <w:cols w:space="708"/>
          <w:titlePg/>
          <w:docGrid w:linePitch="360"/>
        </w:sectPr>
      </w:pPr>
    </w:p>
    <w:p w:rsidR="00C0240E" w:rsidRDefault="00F16826" w:rsidP="00C0240E">
      <w:pPr>
        <w:spacing w:line="240" w:lineRule="auto"/>
        <w:jc w:val="center"/>
        <w:rPr>
          <w:sz w:val="20"/>
          <w:szCs w:val="18"/>
        </w:rPr>
      </w:pPr>
      <w:r w:rsidRPr="00C051DF">
        <w:rPr>
          <w:b/>
          <w:bCs/>
          <w:sz w:val="20"/>
          <w:szCs w:val="18"/>
          <w:u w:val="single"/>
        </w:rPr>
        <w:lastRenderedPageBreak/>
        <w:t xml:space="preserve">Tabla </w:t>
      </w:r>
      <w:r>
        <w:rPr>
          <w:b/>
          <w:bCs/>
          <w:sz w:val="20"/>
          <w:szCs w:val="18"/>
          <w:u w:val="single"/>
        </w:rPr>
        <w:t>7</w:t>
      </w:r>
      <w:r w:rsidRPr="00C051DF">
        <w:rPr>
          <w:sz w:val="20"/>
          <w:szCs w:val="18"/>
        </w:rPr>
        <w:t>: Rendimiento</w:t>
      </w:r>
      <w:r>
        <w:rPr>
          <w:sz w:val="20"/>
          <w:szCs w:val="18"/>
        </w:rPr>
        <w:t xml:space="preserve"> (kg ha</w:t>
      </w:r>
      <w:r w:rsidRPr="00193CC7">
        <w:rPr>
          <w:sz w:val="20"/>
          <w:szCs w:val="18"/>
          <w:vertAlign w:val="superscript"/>
        </w:rPr>
        <w:t>-1</w:t>
      </w:r>
      <w:r>
        <w:rPr>
          <w:sz w:val="20"/>
          <w:szCs w:val="18"/>
        </w:rPr>
        <w:t>)</w:t>
      </w:r>
      <w:r w:rsidRPr="00C051DF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de cada híbrido en los </w:t>
      </w:r>
      <w:r w:rsidRPr="00C051DF">
        <w:rPr>
          <w:sz w:val="20"/>
          <w:szCs w:val="18"/>
        </w:rPr>
        <w:t>sitios analizados</w:t>
      </w:r>
      <w:r>
        <w:rPr>
          <w:sz w:val="20"/>
          <w:szCs w:val="18"/>
        </w:rPr>
        <w:t xml:space="preserve"> y el promedio de cada sitio. </w:t>
      </w:r>
      <w:r w:rsidR="007816FF">
        <w:rPr>
          <w:sz w:val="20"/>
          <w:szCs w:val="18"/>
        </w:rPr>
        <w:t xml:space="preserve">Se indican el coeficiente de variación (CV), la diferencia mínima significativa (DMS) y el p-value del análisis del sitio. </w:t>
      </w:r>
    </w:p>
    <w:p w:rsidR="00F16826" w:rsidRDefault="00F16826" w:rsidP="00C0240E">
      <w:pPr>
        <w:spacing w:line="240" w:lineRule="auto"/>
        <w:jc w:val="center"/>
      </w:pPr>
      <w:r>
        <w:rPr>
          <w:sz w:val="20"/>
          <w:szCs w:val="18"/>
        </w:rPr>
        <w:t xml:space="preserve">En color verde </w:t>
      </w:r>
      <w:r w:rsidRPr="00C051DF">
        <w:rPr>
          <w:sz w:val="20"/>
          <w:szCs w:val="18"/>
        </w:rPr>
        <w:t>se muestran los genotipos de mayor rinde estadísticamente para cada sitio particular</w:t>
      </w:r>
      <w:r w:rsidR="00C0240E">
        <w:rPr>
          <w:sz w:val="20"/>
          <w:szCs w:val="18"/>
        </w:rPr>
        <w:t>.</w:t>
      </w:r>
    </w:p>
    <w:tbl>
      <w:tblPr>
        <w:tblpPr w:leftFromText="141" w:rightFromText="141" w:vertAnchor="page" w:horzAnchor="margin" w:tblpXSpec="center" w:tblpY="2881"/>
        <w:tblW w:w="16043" w:type="dxa"/>
        <w:tblLayout w:type="fixed"/>
        <w:tblCellMar>
          <w:left w:w="0" w:type="dxa"/>
          <w:right w:w="0" w:type="dxa"/>
        </w:tblCellMar>
        <w:tblLook w:val="0600"/>
      </w:tblPr>
      <w:tblGrid>
        <w:gridCol w:w="1587"/>
        <w:gridCol w:w="1304"/>
        <w:gridCol w:w="1134"/>
        <w:gridCol w:w="964"/>
        <w:gridCol w:w="850"/>
        <w:gridCol w:w="907"/>
        <w:gridCol w:w="964"/>
        <w:gridCol w:w="964"/>
        <w:gridCol w:w="1304"/>
        <w:gridCol w:w="1077"/>
        <w:gridCol w:w="907"/>
        <w:gridCol w:w="1020"/>
        <w:gridCol w:w="1020"/>
        <w:gridCol w:w="1134"/>
        <w:gridCol w:w="907"/>
      </w:tblGrid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Fecha de siembra</w:t>
            </w:r>
          </w:p>
        </w:tc>
        <w:tc>
          <w:tcPr>
            <w:tcW w:w="130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1/10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18/10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17/10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20/9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19/9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7/10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7/10</w:t>
            </w:r>
          </w:p>
        </w:tc>
        <w:tc>
          <w:tcPr>
            <w:tcW w:w="130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22/9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2/10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13/9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27/10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27/10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25/9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17/10</w:t>
            </w: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Alejo Ledesma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 xml:space="preserve">Corral </w:t>
            </w:r>
            <w:r w:rsidRPr="00BE43DC">
              <w:rPr>
                <w:rFonts w:cs="Arial"/>
                <w:b/>
                <w:bCs/>
                <w:sz w:val="18"/>
                <w:szCs w:val="18"/>
              </w:rPr>
              <w:br/>
              <w:t>de busto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Chilibroste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Clucellas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Colonia Medici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Colon_CF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Colon_SF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Gral. Arenales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Los Cardos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Lucio V. López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Marcos Juárez_CF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Marcos Juárez_SF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María Teresa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Teodelina</w:t>
            </w: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16826" w:rsidRPr="00BE43DC" w:rsidTr="00D166EF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SYN979VIPTERA3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12860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14903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15476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13565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14455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16537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15886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12689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13106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10279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13382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13760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16609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16562</w:t>
            </w:r>
          </w:p>
        </w:tc>
      </w:tr>
      <w:tr w:rsidR="00F16826" w:rsidRPr="00BE43DC" w:rsidTr="00D166EF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LT723VT3P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12500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14912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14501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13084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15469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15681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13214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13549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10584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14794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14068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15715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16437</w:t>
            </w:r>
          </w:p>
        </w:tc>
      </w:tr>
      <w:tr w:rsidR="00F16826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P1815VYHR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12287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14589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15448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12904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14398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17431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15164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13698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13699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8594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13805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13925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15571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16369</w:t>
            </w:r>
          </w:p>
        </w:tc>
      </w:tr>
      <w:tr w:rsidR="00F16826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DK72-70VT3P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13529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14355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14921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13977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13788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15661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15488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12573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13259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9551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14144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14290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15963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16166</w:t>
            </w:r>
          </w:p>
        </w:tc>
      </w:tr>
      <w:tr w:rsidR="00F16826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I799VT3P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13324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15378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14955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13543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14002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15729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14613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13250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14702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13298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12976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15371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15744</w:t>
            </w:r>
          </w:p>
        </w:tc>
      </w:tr>
      <w:tr w:rsidR="00F16826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DK72-27VT3P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12302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14435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14629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13003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13855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16272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15739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13091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13960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8443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14355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13667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14619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16621</w:t>
            </w:r>
          </w:p>
        </w:tc>
      </w:tr>
      <w:tr w:rsidR="00F16826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LT721VT3P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12458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15194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15198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14359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13889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15211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14349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12818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13275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8268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13690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13683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15133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16210</w:t>
            </w:r>
          </w:p>
        </w:tc>
      </w:tr>
      <w:tr w:rsidR="00F16826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NEXT22.6PWU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11551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14355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14403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12874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13863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15642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15749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11286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13638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9145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14461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13990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13909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16026</w:t>
            </w:r>
          </w:p>
        </w:tc>
      </w:tr>
      <w:tr w:rsidR="00BE43DC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AX7761VT3P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11723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13531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14706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14347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13261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14860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14869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13081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13954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9288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13827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13239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14578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15619</w:t>
            </w:r>
          </w:p>
        </w:tc>
      </w:tr>
      <w:tr w:rsidR="00F16826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SYN897VIPTERA3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10974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14093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14786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13573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14126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15244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15645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12949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12822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9737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12757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13098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14188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16194</w:t>
            </w:r>
          </w:p>
        </w:tc>
      </w:tr>
      <w:tr w:rsidR="00BE43DC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ACRUX PWE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12274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14101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14888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13728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13120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14244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14629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12057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12878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9842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13812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13343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15201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15879</w:t>
            </w:r>
          </w:p>
        </w:tc>
      </w:tr>
      <w:tr w:rsidR="00DD63D7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DK72-20VT3P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12585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14578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15387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12841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11947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14035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15257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11018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13412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9211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12953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13240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15154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16111</w:t>
            </w:r>
          </w:p>
        </w:tc>
      </w:tr>
      <w:tr w:rsidR="00DD63D7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DM2772VT3P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12485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14116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14617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13348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13452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13780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14514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12228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12865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8271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14030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13902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14592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15144</w:t>
            </w:r>
          </w:p>
        </w:tc>
      </w:tr>
      <w:tr w:rsidR="00DD63D7" w:rsidRPr="00BE43DC" w:rsidTr="00DD63D7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SRM6620MGRR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11437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13784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14306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13757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13813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14961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13882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11643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12608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9582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13300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12033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14442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14660</w:t>
            </w: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Promedio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12306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14451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14909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13594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13647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15363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15105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12543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13409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9292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13757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13515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15075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15982</w:t>
            </w: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CV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6.86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4.84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3.77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5.07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5.12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7.86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5.27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6.77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4.99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8.64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5.53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5.16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5.64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3.49</w:t>
            </w: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DMS Híbrido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1442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1404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1276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1222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867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2131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1494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1006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1124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1016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1506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1196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1306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442</w:t>
            </w: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b/>
                <w:bCs/>
                <w:sz w:val="18"/>
                <w:szCs w:val="18"/>
              </w:rPr>
              <w:t>p-value Híbrido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0.08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0.33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0.67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0.11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&lt;0.01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0.18</w:t>
            </w: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&lt;0.001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0.06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&lt;0.001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0.28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0.08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0.03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E43DC">
              <w:rPr>
                <w:rFonts w:cs="Arial"/>
                <w:sz w:val="18"/>
                <w:szCs w:val="18"/>
              </w:rPr>
              <w:t>&lt;0.001</w:t>
            </w:r>
          </w:p>
        </w:tc>
      </w:tr>
      <w:tr w:rsidR="00F16826" w:rsidRPr="00BE43DC" w:rsidTr="00F16826">
        <w:trPr>
          <w:trHeight w:val="20"/>
        </w:trPr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vAlign w:val="center"/>
          </w:tcPr>
          <w:p w:rsidR="00F16826" w:rsidRPr="00BE43DC" w:rsidRDefault="00F16826" w:rsidP="00F1682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C25715" w:rsidRDefault="00C25715">
      <w:pPr>
        <w:sectPr w:rsidR="00C25715" w:rsidSect="00C25715">
          <w:pgSz w:w="16838" w:h="11906" w:orient="landscape"/>
          <w:pgMar w:top="1701" w:right="1417" w:bottom="1701" w:left="1417" w:header="680" w:footer="680" w:gutter="0"/>
          <w:cols w:space="708"/>
          <w:titlePg/>
          <w:docGrid w:linePitch="360"/>
        </w:sectPr>
      </w:pPr>
      <w:r>
        <w:br w:type="page"/>
      </w:r>
    </w:p>
    <w:p w:rsidR="00C0240E" w:rsidRDefault="00C051DF" w:rsidP="00C0240E">
      <w:pPr>
        <w:spacing w:line="240" w:lineRule="auto"/>
        <w:jc w:val="center"/>
        <w:rPr>
          <w:sz w:val="20"/>
          <w:szCs w:val="20"/>
        </w:rPr>
      </w:pPr>
      <w:r w:rsidRPr="00C051DF">
        <w:rPr>
          <w:b/>
          <w:bCs/>
          <w:sz w:val="20"/>
          <w:szCs w:val="20"/>
          <w:u w:val="single"/>
        </w:rPr>
        <w:lastRenderedPageBreak/>
        <w:t>Tabla 8</w:t>
      </w:r>
      <w:r w:rsidRPr="00C051DF">
        <w:rPr>
          <w:sz w:val="20"/>
          <w:szCs w:val="20"/>
        </w:rPr>
        <w:t>: Humedad a cosecha</w:t>
      </w:r>
      <w:r w:rsidR="00193CC7">
        <w:rPr>
          <w:sz w:val="20"/>
          <w:szCs w:val="20"/>
        </w:rPr>
        <w:t xml:space="preserve"> (%)</w:t>
      </w:r>
      <w:r w:rsidRPr="00C051DF">
        <w:rPr>
          <w:sz w:val="20"/>
          <w:szCs w:val="20"/>
        </w:rPr>
        <w:t xml:space="preserve"> de cada híbrido en los sitios analizados y el promedio de cada sitio. Se indican la diferencia mínima significativa (DMS), coeficiente de variación (CV) y el p-value del análi</w:t>
      </w:r>
      <w:r w:rsidR="00C0240E">
        <w:rPr>
          <w:sz w:val="20"/>
          <w:szCs w:val="20"/>
        </w:rPr>
        <w:t>sis de los 5 sitios analizados.</w:t>
      </w:r>
    </w:p>
    <w:p w:rsidR="009426D5" w:rsidRDefault="00C051DF" w:rsidP="00C0240E">
      <w:pPr>
        <w:spacing w:line="240" w:lineRule="auto"/>
        <w:jc w:val="center"/>
        <w:rPr>
          <w:sz w:val="20"/>
          <w:szCs w:val="20"/>
        </w:rPr>
      </w:pPr>
      <w:r w:rsidRPr="00C051DF">
        <w:rPr>
          <w:sz w:val="20"/>
          <w:szCs w:val="20"/>
        </w:rPr>
        <w:t>En color verde se muestran los genotipos de menor humedad en un rango de 1% para cada sitio particular</w:t>
      </w:r>
      <w:r w:rsidR="003C51AE">
        <w:rPr>
          <w:sz w:val="20"/>
          <w:szCs w:val="20"/>
        </w:rPr>
        <w:t>.</w:t>
      </w:r>
    </w:p>
    <w:p w:rsidR="00C0240E" w:rsidRPr="00C051DF" w:rsidRDefault="00C0240E" w:rsidP="00C0240E">
      <w:pPr>
        <w:spacing w:line="240" w:lineRule="auto"/>
        <w:jc w:val="center"/>
        <w:rPr>
          <w:sz w:val="20"/>
          <w:szCs w:val="20"/>
        </w:rPr>
      </w:pPr>
    </w:p>
    <w:tbl>
      <w:tblPr>
        <w:tblW w:w="5754" w:type="pct"/>
        <w:jc w:val="center"/>
        <w:tblCellMar>
          <w:left w:w="0" w:type="dxa"/>
          <w:right w:w="0" w:type="dxa"/>
        </w:tblCellMar>
        <w:tblLook w:val="0600"/>
      </w:tblPr>
      <w:tblGrid>
        <w:gridCol w:w="1605"/>
        <w:gridCol w:w="1183"/>
        <w:gridCol w:w="1273"/>
        <w:gridCol w:w="961"/>
        <w:gridCol w:w="811"/>
        <w:gridCol w:w="1167"/>
        <w:gridCol w:w="944"/>
        <w:gridCol w:w="860"/>
        <w:gridCol w:w="1112"/>
        <w:gridCol w:w="944"/>
        <w:gridCol w:w="1260"/>
        <w:gridCol w:w="1060"/>
        <w:gridCol w:w="1115"/>
        <w:gridCol w:w="983"/>
        <w:gridCol w:w="861"/>
      </w:tblGrid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1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Fecha de siembra</w:t>
            </w:r>
          </w:p>
        </w:tc>
        <w:tc>
          <w:tcPr>
            <w:tcW w:w="373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1/10</w:t>
            </w:r>
          </w:p>
        </w:tc>
        <w:tc>
          <w:tcPr>
            <w:tcW w:w="401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18/10</w:t>
            </w:r>
          </w:p>
        </w:tc>
        <w:tc>
          <w:tcPr>
            <w:tcW w:w="279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17/10</w:t>
            </w:r>
          </w:p>
        </w:tc>
        <w:tc>
          <w:tcPr>
            <w:tcW w:w="234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20/9</w:t>
            </w:r>
          </w:p>
        </w:tc>
        <w:tc>
          <w:tcPr>
            <w:tcW w:w="368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19/9</w:t>
            </w:r>
          </w:p>
        </w:tc>
        <w:tc>
          <w:tcPr>
            <w:tcW w:w="299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7/10</w:t>
            </w:r>
          </w:p>
        </w:tc>
        <w:tc>
          <w:tcPr>
            <w:tcW w:w="258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7/10</w:t>
            </w:r>
          </w:p>
        </w:tc>
        <w:tc>
          <w:tcPr>
            <w:tcW w:w="351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22/9</w:t>
            </w:r>
          </w:p>
        </w:tc>
        <w:tc>
          <w:tcPr>
            <w:tcW w:w="299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2/10</w:t>
            </w:r>
          </w:p>
        </w:tc>
        <w:tc>
          <w:tcPr>
            <w:tcW w:w="397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13/9</w:t>
            </w:r>
          </w:p>
        </w:tc>
        <w:tc>
          <w:tcPr>
            <w:tcW w:w="335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27/10</w:t>
            </w:r>
          </w:p>
        </w:tc>
        <w:tc>
          <w:tcPr>
            <w:tcW w:w="352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27/10</w:t>
            </w:r>
          </w:p>
        </w:tc>
        <w:tc>
          <w:tcPr>
            <w:tcW w:w="311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25/9</w:t>
            </w:r>
          </w:p>
        </w:tc>
        <w:tc>
          <w:tcPr>
            <w:tcW w:w="239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17/10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Fecha de cosecha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10/4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21/4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8/4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13/3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14/3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23/3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23/3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9/4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11/4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22/3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9/5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9/5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9/3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13/3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Alejo Ledesma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Corral de busto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Chilibroste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Clucellas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Colonia Medici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Colon</w:t>
            </w:r>
            <w:r w:rsidR="009707C1" w:rsidRPr="00312860">
              <w:rPr>
                <w:rFonts w:cs="Arial"/>
                <w:b/>
                <w:bCs/>
                <w:sz w:val="18"/>
                <w:szCs w:val="18"/>
              </w:rPr>
              <w:t>_CF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Colon</w:t>
            </w:r>
            <w:r w:rsidR="009707C1" w:rsidRPr="00312860">
              <w:rPr>
                <w:rFonts w:cs="Arial"/>
                <w:b/>
                <w:bCs/>
                <w:sz w:val="18"/>
                <w:szCs w:val="18"/>
              </w:rPr>
              <w:t>_SF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Gral. Arenales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Los Cardos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Lucio V. López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Marcos Juárez</w:t>
            </w:r>
            <w:r w:rsidR="009707C1" w:rsidRPr="00312860">
              <w:rPr>
                <w:rFonts w:cs="Arial"/>
                <w:b/>
                <w:bCs/>
                <w:sz w:val="18"/>
                <w:szCs w:val="18"/>
              </w:rPr>
              <w:t>_CF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Marcos Juárez</w:t>
            </w:r>
            <w:r w:rsidR="009707C1" w:rsidRPr="00312860">
              <w:rPr>
                <w:rFonts w:cs="Arial"/>
                <w:b/>
                <w:bCs/>
                <w:sz w:val="18"/>
                <w:szCs w:val="18"/>
              </w:rPr>
              <w:t>_SF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María Teresa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Teodelina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DK72-20VT3P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19.1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DK72-27VT3P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13.4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19.0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18.6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LT721VT3P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18.6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SRM6620MGRR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14.7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19.6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DK72-70VT3P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13.0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18.2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13.0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20.5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I799VT3P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19.0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19.1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LT723VT3P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19.5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NEXT22.6PWU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20.2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P1815VYHR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18.4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18.4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19.5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DM2772VT3P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19.9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ACRUX PWE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16.0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13.0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20.6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AX7761VT3P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20.9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SYN897VIPTERA3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13.0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BE7B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22.6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SYN979VIPTERA3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21.0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17.0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A83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27.0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Promedio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14.3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20.4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CV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11.8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9.0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8.8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4.2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LSD Híbrido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0.6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0.4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0.4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0.4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b/>
                <w:bCs/>
                <w:sz w:val="18"/>
                <w:szCs w:val="18"/>
              </w:rPr>
              <w:t>p-value Híbrido</w:t>
            </w: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&lt;0.001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&lt;0.001</w:t>
            </w: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&lt;0.001</w:t>
            </w: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0.01</w:t>
            </w: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&lt;0.001</w:t>
            </w: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12860">
              <w:rPr>
                <w:rFonts w:cs="Arial"/>
                <w:sz w:val="18"/>
                <w:szCs w:val="18"/>
              </w:rPr>
              <w:t>-----</w:t>
            </w:r>
          </w:p>
        </w:tc>
      </w:tr>
      <w:tr w:rsidR="006302D3" w:rsidRPr="00312860" w:rsidTr="006302D3">
        <w:trPr>
          <w:trHeight w:val="20"/>
          <w:jc w:val="center"/>
        </w:trPr>
        <w:tc>
          <w:tcPr>
            <w:tcW w:w="504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9426D5" w:rsidRPr="00312860" w:rsidRDefault="009426D5" w:rsidP="009707C1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426D5" w:rsidRPr="00312860" w:rsidRDefault="009426D5" w:rsidP="009707C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C25715" w:rsidRDefault="0066643E">
      <w:pPr>
        <w:sectPr w:rsidR="00C25715" w:rsidSect="009426D5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  <w:r>
        <w:br w:type="page"/>
      </w:r>
    </w:p>
    <w:p w:rsidR="005E68EB" w:rsidRDefault="005E68EB" w:rsidP="003C70FB">
      <w:pPr>
        <w:ind w:firstLine="708"/>
        <w:rPr>
          <w:rFonts w:cs="Arial"/>
        </w:rPr>
      </w:pPr>
      <w:r>
        <w:rPr>
          <w:rFonts w:cs="Arial"/>
        </w:rPr>
        <w:lastRenderedPageBreak/>
        <w:t>Considerando el amplio rango ambiental explorado</w:t>
      </w:r>
      <w:r w:rsidR="00827DB5">
        <w:rPr>
          <w:rFonts w:cs="Arial"/>
        </w:rPr>
        <w:t xml:space="preserve"> encontramos comportamientos diversos en función de su estabilidad y adaptabilidad como en el rendimiento promedio. L</w:t>
      </w:r>
      <w:r>
        <w:rPr>
          <w:rFonts w:cs="Arial"/>
        </w:rPr>
        <w:t xml:space="preserve">os híbridos SYN979VIPTERA3 </w:t>
      </w:r>
      <w:r w:rsidR="00A61E8C">
        <w:rPr>
          <w:rFonts w:cs="Arial"/>
        </w:rPr>
        <w:t xml:space="preserve">y DK72-70VT3P </w:t>
      </w:r>
      <w:r w:rsidR="00827DB5">
        <w:rPr>
          <w:rFonts w:cs="Arial"/>
        </w:rPr>
        <w:t xml:space="preserve">evidenciaron </w:t>
      </w:r>
      <w:r w:rsidR="00A61E8C">
        <w:rPr>
          <w:rFonts w:cs="Arial"/>
        </w:rPr>
        <w:t xml:space="preserve">un alto rendimiento </w:t>
      </w:r>
      <w:r w:rsidR="00C0240E">
        <w:rPr>
          <w:rFonts w:cs="Arial"/>
        </w:rPr>
        <w:t xml:space="preserve">promedio </w:t>
      </w:r>
      <w:r w:rsidR="00A61E8C">
        <w:rPr>
          <w:rFonts w:cs="Arial"/>
        </w:rPr>
        <w:t xml:space="preserve">y una estabilidad </w:t>
      </w:r>
      <w:r w:rsidR="00C0240E">
        <w:rPr>
          <w:rFonts w:cs="Arial"/>
        </w:rPr>
        <w:t xml:space="preserve">promedio (b cercana a </w:t>
      </w:r>
      <w:r w:rsidR="00BC53CB">
        <w:rPr>
          <w:rFonts w:cs="Arial"/>
        </w:rPr>
        <w:t>1)</w:t>
      </w:r>
      <w:r w:rsidR="00A61E8C">
        <w:rPr>
          <w:rFonts w:cs="Arial"/>
        </w:rPr>
        <w:t xml:space="preserve">. </w:t>
      </w:r>
      <w:r w:rsidR="00827DB5">
        <w:rPr>
          <w:rFonts w:cs="Arial"/>
        </w:rPr>
        <w:t>Mientras que, l</w:t>
      </w:r>
      <w:r w:rsidR="00BC53CB">
        <w:rPr>
          <w:rFonts w:cs="Arial"/>
        </w:rPr>
        <w:t>os híbridos P1815VYHR y DK72-27VT3P exhib</w:t>
      </w:r>
      <w:r w:rsidR="00827DB5">
        <w:rPr>
          <w:rFonts w:cs="Arial"/>
        </w:rPr>
        <w:t xml:space="preserve">ieron </w:t>
      </w:r>
      <w:r w:rsidR="00BC53CB">
        <w:rPr>
          <w:rFonts w:cs="Arial"/>
        </w:rPr>
        <w:t>una mayor adaptabilidad (b&gt;1) con altos rendimientos promedios. En cambio</w:t>
      </w:r>
      <w:r w:rsidR="003C70FB">
        <w:rPr>
          <w:rFonts w:cs="Arial"/>
        </w:rPr>
        <w:t>,</w:t>
      </w:r>
      <w:r w:rsidR="00BC53CB">
        <w:rPr>
          <w:rFonts w:cs="Arial"/>
        </w:rPr>
        <w:t xml:space="preserve"> los híbridos LT723</w:t>
      </w:r>
      <w:r w:rsidR="003C70FB">
        <w:rPr>
          <w:rFonts w:cs="Arial"/>
        </w:rPr>
        <w:t xml:space="preserve">VT3P e I799VT3P demuestran una </w:t>
      </w:r>
      <w:r w:rsidR="00C0240E">
        <w:rPr>
          <w:rFonts w:cs="Arial"/>
        </w:rPr>
        <w:t>alta</w:t>
      </w:r>
      <w:r w:rsidR="003C70FB">
        <w:rPr>
          <w:rFonts w:cs="Arial"/>
        </w:rPr>
        <w:t xml:space="preserve"> estabilidad (b&lt;1) entre los híbridos más rendidores (Fig. 2).</w:t>
      </w:r>
    </w:p>
    <w:p w:rsidR="00C25715" w:rsidRDefault="005E68EB" w:rsidP="00ED0663">
      <w:pPr>
        <w:contextualSpacing/>
      </w:pPr>
      <w:r>
        <w:object w:dxaOrig="9871" w:dyaOrig="6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18pt" o:ole="">
            <v:imagedata r:id="rId22" o:title=""/>
          </v:shape>
          <o:OLEObject Type="Embed" ProgID="Prism6.Document" ShapeID="_x0000_i1025" DrawAspect="Content" ObjectID="_1655852622" r:id="rId23"/>
        </w:object>
      </w:r>
    </w:p>
    <w:p w:rsidR="00C757B2" w:rsidRDefault="00C757B2" w:rsidP="00C0240E">
      <w:pPr>
        <w:spacing w:line="240" w:lineRule="auto"/>
        <w:contextualSpacing/>
        <w:jc w:val="center"/>
        <w:rPr>
          <w:rFonts w:cs="Arial"/>
          <w:b/>
          <w:u w:val="single"/>
        </w:rPr>
      </w:pPr>
      <w:r w:rsidRPr="00A61E8C">
        <w:rPr>
          <w:b/>
          <w:bCs/>
          <w:sz w:val="20"/>
          <w:szCs w:val="18"/>
          <w:u w:val="single"/>
        </w:rPr>
        <w:t xml:space="preserve">Fig. </w:t>
      </w:r>
      <w:r w:rsidR="00C96C08" w:rsidRPr="00A61E8C">
        <w:rPr>
          <w:b/>
          <w:bCs/>
          <w:sz w:val="20"/>
          <w:szCs w:val="18"/>
          <w:u w:val="single"/>
        </w:rPr>
        <w:t>2</w:t>
      </w:r>
      <w:r w:rsidRPr="00A61E8C">
        <w:rPr>
          <w:sz w:val="20"/>
          <w:szCs w:val="18"/>
        </w:rPr>
        <w:t xml:space="preserve">: </w:t>
      </w:r>
      <w:r w:rsidR="00A61E8C" w:rsidRPr="00A61E8C">
        <w:rPr>
          <w:rFonts w:cs="Arial"/>
          <w:i/>
          <w:sz w:val="20"/>
          <w:szCs w:val="20"/>
        </w:rPr>
        <w:t>Coefi</w:t>
      </w:r>
      <w:r w:rsidR="00A61E8C" w:rsidRPr="00653BF5">
        <w:rPr>
          <w:rFonts w:cs="Arial"/>
          <w:i/>
          <w:sz w:val="20"/>
          <w:szCs w:val="20"/>
        </w:rPr>
        <w:t>ciente de regresión b de l</w:t>
      </w:r>
      <w:r w:rsidR="00A61E8C">
        <w:rPr>
          <w:rFonts w:cs="Arial"/>
          <w:i/>
          <w:sz w:val="20"/>
          <w:szCs w:val="20"/>
        </w:rPr>
        <w:t xml:space="preserve">os híbridos </w:t>
      </w:r>
      <w:r w:rsidR="00A61E8C" w:rsidRPr="00653BF5">
        <w:rPr>
          <w:rFonts w:cs="Arial"/>
          <w:i/>
          <w:sz w:val="20"/>
          <w:szCs w:val="20"/>
        </w:rPr>
        <w:t>en función del rendimiento promedio de las variedades a través de los sitios. “b” representa la pendiente de la relación entre rendimiento de cada variedad y el índice ambiental (b=1 indica una estabilidad promedio, b&gt;1 indica mayor adaptabilidad, b&lt;1 indica mayor estabilidad). Todas las regresiones fueron significativas (p&lt;0</w:t>
      </w:r>
      <w:r w:rsidR="008329C8">
        <w:rPr>
          <w:rFonts w:cs="Arial"/>
          <w:i/>
          <w:sz w:val="20"/>
          <w:szCs w:val="20"/>
        </w:rPr>
        <w:t>.</w:t>
      </w:r>
      <w:r w:rsidR="00A61E8C" w:rsidRPr="00653BF5">
        <w:rPr>
          <w:rFonts w:cs="Arial"/>
          <w:i/>
          <w:sz w:val="20"/>
          <w:szCs w:val="20"/>
        </w:rPr>
        <w:t>05) y con r</w:t>
      </w:r>
      <w:r w:rsidR="00A61E8C" w:rsidRPr="00653BF5">
        <w:rPr>
          <w:rFonts w:cs="Arial"/>
          <w:i/>
          <w:sz w:val="20"/>
          <w:szCs w:val="20"/>
          <w:vertAlign w:val="superscript"/>
        </w:rPr>
        <w:t>2</w:t>
      </w:r>
      <w:r w:rsidR="00A61E8C" w:rsidRPr="00653BF5">
        <w:rPr>
          <w:rFonts w:cs="Arial"/>
          <w:i/>
          <w:sz w:val="20"/>
          <w:szCs w:val="20"/>
        </w:rPr>
        <w:t>&gt;0</w:t>
      </w:r>
      <w:r w:rsidR="00A61E8C">
        <w:rPr>
          <w:rFonts w:cs="Arial"/>
          <w:i/>
          <w:sz w:val="20"/>
          <w:szCs w:val="20"/>
        </w:rPr>
        <w:t>.85.</w:t>
      </w:r>
    </w:p>
    <w:p w:rsidR="00C25715" w:rsidRDefault="00C25715" w:rsidP="00ED0663">
      <w:pPr>
        <w:contextualSpacing/>
        <w:rPr>
          <w:rFonts w:cs="Arial"/>
          <w:b/>
          <w:u w:val="single"/>
        </w:rPr>
      </w:pPr>
    </w:p>
    <w:p w:rsidR="00ED0663" w:rsidRPr="00ED0663" w:rsidRDefault="00ED0663" w:rsidP="00ED0663">
      <w:pPr>
        <w:contextualSpacing/>
        <w:rPr>
          <w:rFonts w:cs="Arial"/>
          <w:b/>
          <w:u w:val="single"/>
        </w:rPr>
      </w:pPr>
      <w:r w:rsidRPr="00ED0663">
        <w:rPr>
          <w:rFonts w:cs="Arial"/>
          <w:b/>
          <w:u w:val="single"/>
        </w:rPr>
        <w:t>Resultado del ensayo de aplicación de funguicida</w:t>
      </w:r>
    </w:p>
    <w:p w:rsidR="00C757B2" w:rsidRDefault="00ED0663" w:rsidP="002360CC">
      <w:r>
        <w:tab/>
      </w:r>
      <w:r w:rsidR="002360CC" w:rsidRPr="00440D24">
        <w:t xml:space="preserve">En la campaña evaluada se encontró un efecto significativo </w:t>
      </w:r>
      <w:r w:rsidR="00C0240E">
        <w:t xml:space="preserve">(p&lt;0.05) </w:t>
      </w:r>
      <w:r w:rsidR="002360CC" w:rsidRPr="00440D24">
        <w:t>en la respuesta del rendimiento a la aplicación de fungicida. En promedio de todos los sitios</w:t>
      </w:r>
      <w:r w:rsidR="001377C6" w:rsidRPr="00440D24">
        <w:t xml:space="preserve"> </w:t>
      </w:r>
      <w:r w:rsidR="002360CC" w:rsidRPr="00440D24">
        <w:t>y genotipos evaluados, la aplicación de</w:t>
      </w:r>
      <w:r w:rsidR="001377C6" w:rsidRPr="00440D24">
        <w:t xml:space="preserve"> </w:t>
      </w:r>
      <w:r w:rsidR="002360CC" w:rsidRPr="00440D24">
        <w:t>fungicida incrementó el rendimiento de</w:t>
      </w:r>
      <w:r w:rsidR="001377C6" w:rsidRPr="00440D24">
        <w:t xml:space="preserve"> </w:t>
      </w:r>
      <w:r w:rsidR="002360CC" w:rsidRPr="00440D24">
        <w:t xml:space="preserve">maíz en </w:t>
      </w:r>
      <w:r w:rsidR="001377C6" w:rsidRPr="00440D24">
        <w:t>2</w:t>
      </w:r>
      <w:r w:rsidR="002360CC" w:rsidRPr="00440D24">
        <w:t>50 kg ha</w:t>
      </w:r>
      <w:r w:rsidR="002360CC" w:rsidRPr="00440D24">
        <w:rPr>
          <w:vertAlign w:val="superscript"/>
        </w:rPr>
        <w:t>-1</w:t>
      </w:r>
      <w:r w:rsidR="002360CC" w:rsidRPr="00440D24">
        <w:t xml:space="preserve"> aproximadamente</w:t>
      </w:r>
      <w:r w:rsidR="00C0240E">
        <w:t xml:space="preserve">, y </w:t>
      </w:r>
      <w:r w:rsidR="00C757B2">
        <w:t xml:space="preserve">de manera significativa </w:t>
      </w:r>
      <w:r w:rsidR="00C757B2" w:rsidRPr="00C0240E">
        <w:t>(</w:t>
      </w:r>
      <w:r w:rsidR="00C757B2" w:rsidRPr="00C0240E">
        <w:rPr>
          <w:iCs/>
        </w:rPr>
        <w:t>p&lt;0.1</w:t>
      </w:r>
      <w:r w:rsidR="00827DB5" w:rsidRPr="00C0240E">
        <w:t>;</w:t>
      </w:r>
      <w:r w:rsidR="00827DB5">
        <w:t xml:space="preserve"> </w:t>
      </w:r>
      <w:r w:rsidR="002360CC" w:rsidRPr="00746E07">
        <w:t>Figura 3)</w:t>
      </w:r>
      <w:r w:rsidR="002360CC">
        <w:t>.</w:t>
      </w:r>
      <w:r w:rsidR="00C757B2">
        <w:t xml:space="preserve"> En las dos localidades evaluadas hubo mejoras</w:t>
      </w:r>
      <w:r w:rsidR="00827DB5">
        <w:t xml:space="preserve"> </w:t>
      </w:r>
      <w:r w:rsidR="00827DB5">
        <w:lastRenderedPageBreak/>
        <w:t>similares</w:t>
      </w:r>
      <w:r w:rsidR="00C757B2">
        <w:t xml:space="preserve"> en el rendimiento </w:t>
      </w:r>
      <w:r w:rsidR="00827DB5">
        <w:t xml:space="preserve">ante la </w:t>
      </w:r>
      <w:r w:rsidR="00C757B2">
        <w:t>aplicación de fungicida. El aumento fue de 258</w:t>
      </w:r>
      <w:r w:rsidR="00C757B2" w:rsidRPr="00440D24">
        <w:t xml:space="preserve"> kg ha</w:t>
      </w:r>
      <w:r w:rsidR="00C757B2" w:rsidRPr="00440D24">
        <w:rPr>
          <w:vertAlign w:val="superscript"/>
        </w:rPr>
        <w:t>-1</w:t>
      </w:r>
      <w:r w:rsidR="00C757B2">
        <w:t xml:space="preserve"> para la localidad de Colon y un aumento de </w:t>
      </w:r>
      <w:r w:rsidR="00C757B2" w:rsidRPr="00440D24">
        <w:t>2</w:t>
      </w:r>
      <w:r w:rsidR="00C757B2">
        <w:t>42</w:t>
      </w:r>
      <w:r w:rsidR="00C757B2" w:rsidRPr="00440D24">
        <w:t xml:space="preserve"> kg ha</w:t>
      </w:r>
      <w:r w:rsidR="00C757B2" w:rsidRPr="00440D24">
        <w:rPr>
          <w:vertAlign w:val="superscript"/>
        </w:rPr>
        <w:t>-1</w:t>
      </w:r>
      <w:r w:rsidR="00C757B2" w:rsidRPr="00440D24">
        <w:t xml:space="preserve"> </w:t>
      </w:r>
      <w:r w:rsidR="00C757B2">
        <w:t xml:space="preserve">para la localidad de Marcos Juárez. </w:t>
      </w:r>
    </w:p>
    <w:p w:rsidR="00C757B2" w:rsidRPr="00C757B2" w:rsidRDefault="00C757B2" w:rsidP="00746E07">
      <w:pPr>
        <w:ind w:firstLine="708"/>
      </w:pPr>
      <w:r>
        <w:t xml:space="preserve">Las interacciones </w:t>
      </w:r>
      <w:r w:rsidR="00746E07">
        <w:t>híbrido</w:t>
      </w:r>
      <w:r>
        <w:t xml:space="preserve"> x tratamiento de fungicida, genotipo x tratamiento</w:t>
      </w:r>
      <w:r w:rsidR="00746E07">
        <w:t xml:space="preserve"> </w:t>
      </w:r>
      <w:r>
        <w:t xml:space="preserve">de fungicida x </w:t>
      </w:r>
      <w:r w:rsidR="00746E07">
        <w:t>localidad, y tratamiento x localidad</w:t>
      </w:r>
      <w:r>
        <w:t xml:space="preserve"> no fueron estadísticamente significativas (p = </w:t>
      </w:r>
      <w:r w:rsidR="00746E07">
        <w:t>0.45,</w:t>
      </w:r>
      <w:r>
        <w:t xml:space="preserve"> 0.</w:t>
      </w:r>
      <w:r w:rsidR="00746E07">
        <w:t>63, 0.95</w:t>
      </w:r>
      <w:r>
        <w:t>, respectivamente). Esto indica que</w:t>
      </w:r>
      <w:r w:rsidR="00746E07">
        <w:t xml:space="preserve"> </w:t>
      </w:r>
      <w:r>
        <w:t>la respuesta en rendimiento del uso de</w:t>
      </w:r>
      <w:r w:rsidR="00746E07">
        <w:t xml:space="preserve"> </w:t>
      </w:r>
      <w:r>
        <w:t>fungicida fue similar entre genotipos</w:t>
      </w:r>
      <w:r w:rsidR="00312860">
        <w:t xml:space="preserve"> y localidades</w:t>
      </w:r>
      <w:r>
        <w:t>.</w:t>
      </w:r>
    </w:p>
    <w:p w:rsidR="00ED0663" w:rsidRDefault="003C5286" w:rsidP="001377C6">
      <w:pPr>
        <w:jc w:val="center"/>
      </w:pPr>
      <w:r>
        <w:object w:dxaOrig="6487" w:dyaOrig="4334">
          <v:shape id="_x0000_i1026" type="#_x0000_t75" style="width:408pt;height:272.25pt" o:ole="">
            <v:imagedata r:id="rId24" o:title=""/>
          </v:shape>
          <o:OLEObject Type="Embed" ProgID="Prism6.Document" ShapeID="_x0000_i1026" DrawAspect="Content" ObjectID="_1655852623" r:id="rId25"/>
        </w:object>
      </w:r>
    </w:p>
    <w:p w:rsidR="006302D3" w:rsidRPr="006302D3" w:rsidRDefault="00C757B2" w:rsidP="00C0240E">
      <w:pPr>
        <w:spacing w:line="240" w:lineRule="auto"/>
        <w:jc w:val="center"/>
        <w:rPr>
          <w:rFonts w:cs="Arial"/>
          <w:i/>
          <w:sz w:val="20"/>
          <w:szCs w:val="20"/>
        </w:rPr>
      </w:pPr>
      <w:r w:rsidRPr="006302D3">
        <w:rPr>
          <w:b/>
          <w:bCs/>
          <w:sz w:val="20"/>
          <w:szCs w:val="18"/>
          <w:u w:val="single"/>
        </w:rPr>
        <w:t xml:space="preserve">Fig. </w:t>
      </w:r>
      <w:r w:rsidR="00746E07" w:rsidRPr="006302D3">
        <w:rPr>
          <w:b/>
          <w:bCs/>
          <w:sz w:val="20"/>
          <w:szCs w:val="18"/>
          <w:u w:val="single"/>
        </w:rPr>
        <w:t>3</w:t>
      </w:r>
      <w:r w:rsidRPr="006302D3">
        <w:rPr>
          <w:sz w:val="20"/>
          <w:szCs w:val="18"/>
        </w:rPr>
        <w:t xml:space="preserve">: </w:t>
      </w:r>
      <w:r w:rsidR="006302D3" w:rsidRPr="006302D3">
        <w:rPr>
          <w:rFonts w:cs="Arial"/>
          <w:i/>
          <w:sz w:val="20"/>
          <w:szCs w:val="20"/>
        </w:rPr>
        <w:t>Rendimiento (kg ha</w:t>
      </w:r>
      <w:r w:rsidR="006302D3" w:rsidRPr="006302D3">
        <w:rPr>
          <w:rFonts w:cs="Arial"/>
          <w:i/>
          <w:sz w:val="20"/>
          <w:szCs w:val="20"/>
          <w:vertAlign w:val="superscript"/>
        </w:rPr>
        <w:t>-1</w:t>
      </w:r>
      <w:r w:rsidR="006302D3" w:rsidRPr="006302D3">
        <w:rPr>
          <w:rFonts w:cs="Arial"/>
          <w:i/>
          <w:sz w:val="20"/>
          <w:szCs w:val="20"/>
        </w:rPr>
        <w:t xml:space="preserve">) sobre el uso de fungicida para la campaña evaluada. El asterisco (*) indica diferencias significativas entre tratamientos. </w:t>
      </w:r>
      <w:r w:rsidR="003C5286" w:rsidRPr="003C5286">
        <w:rPr>
          <w:rFonts w:cs="Arial"/>
          <w:i/>
          <w:sz w:val="20"/>
          <w:szCs w:val="20"/>
        </w:rPr>
        <w:t xml:space="preserve">La línea </w:t>
      </w:r>
      <w:r w:rsidR="003C5286">
        <w:rPr>
          <w:rFonts w:cs="Arial"/>
          <w:i/>
          <w:sz w:val="20"/>
          <w:szCs w:val="20"/>
        </w:rPr>
        <w:t xml:space="preserve">negra punteada </w:t>
      </w:r>
      <w:r w:rsidR="003C5286" w:rsidRPr="003C5286">
        <w:rPr>
          <w:rFonts w:cs="Arial"/>
          <w:i/>
          <w:sz w:val="20"/>
          <w:szCs w:val="20"/>
        </w:rPr>
        <w:t>indica la media d</w:t>
      </w:r>
      <w:r w:rsidR="003C5286">
        <w:rPr>
          <w:rFonts w:cs="Arial"/>
          <w:i/>
          <w:sz w:val="20"/>
          <w:szCs w:val="20"/>
        </w:rPr>
        <w:t xml:space="preserve">e </w:t>
      </w:r>
      <w:r w:rsidR="008329C8">
        <w:rPr>
          <w:rFonts w:cs="Arial"/>
          <w:i/>
          <w:sz w:val="20"/>
          <w:szCs w:val="20"/>
        </w:rPr>
        <w:t>ambas localidades</w:t>
      </w:r>
      <w:r w:rsidR="003C5286">
        <w:rPr>
          <w:rFonts w:cs="Arial"/>
          <w:i/>
          <w:sz w:val="20"/>
          <w:szCs w:val="20"/>
        </w:rPr>
        <w:t xml:space="preserve"> evaluadas</w:t>
      </w:r>
      <w:r w:rsidR="003C5286" w:rsidRPr="003C5286">
        <w:rPr>
          <w:rFonts w:cs="Arial"/>
          <w:i/>
          <w:sz w:val="20"/>
          <w:szCs w:val="20"/>
        </w:rPr>
        <w:t xml:space="preserve"> (</w:t>
      </w:r>
      <w:r w:rsidR="003C5286">
        <w:rPr>
          <w:rFonts w:cs="Arial"/>
          <w:i/>
          <w:sz w:val="20"/>
          <w:szCs w:val="20"/>
        </w:rPr>
        <w:t>14435</w:t>
      </w:r>
      <w:r w:rsidR="003C5286" w:rsidRPr="003C5286">
        <w:rPr>
          <w:rFonts w:cs="Arial"/>
          <w:i/>
          <w:sz w:val="20"/>
          <w:szCs w:val="20"/>
        </w:rPr>
        <w:t xml:space="preserve"> kg ha-1).</w:t>
      </w:r>
    </w:p>
    <w:p w:rsidR="00C757B2" w:rsidRPr="00ED0663" w:rsidRDefault="00C757B2" w:rsidP="00C757B2"/>
    <w:p w:rsidR="0066643E" w:rsidRPr="00E11B42" w:rsidRDefault="00E11B42">
      <w:pPr>
        <w:rPr>
          <w:b/>
          <w:bCs/>
          <w:u w:val="single"/>
        </w:rPr>
      </w:pPr>
      <w:r w:rsidRPr="00E11B42">
        <w:rPr>
          <w:b/>
          <w:bCs/>
          <w:u w:val="single"/>
        </w:rPr>
        <w:t>Conclusiones.</w:t>
      </w:r>
    </w:p>
    <w:p w:rsidR="00E11B42" w:rsidRDefault="00E11B42">
      <w:r>
        <w:tab/>
        <w:t xml:space="preserve">Los rendimientos observados de algunos sitios fueron </w:t>
      </w:r>
      <w:r w:rsidR="00C0240E">
        <w:t>muy</w:t>
      </w:r>
      <w:r>
        <w:t xml:space="preserve"> elevados</w:t>
      </w:r>
      <w:r w:rsidR="00C0240E">
        <w:t>, superando lo</w:t>
      </w:r>
      <w:r>
        <w:t>s 14</w:t>
      </w:r>
      <w:r w:rsidR="00C0240E">
        <w:t>,000 kg</w:t>
      </w:r>
      <w:r>
        <w:t xml:space="preserve"> ha</w:t>
      </w:r>
      <w:r w:rsidRPr="00E11B42">
        <w:rPr>
          <w:vertAlign w:val="superscript"/>
        </w:rPr>
        <w:t>-1</w:t>
      </w:r>
      <w:r w:rsidR="00C0240E">
        <w:t xml:space="preserve">. Del total de 14 sitios, </w:t>
      </w:r>
      <w:r>
        <w:t xml:space="preserve">11 </w:t>
      </w:r>
      <w:r w:rsidR="00C0240E">
        <w:t xml:space="preserve">tuvieron </w:t>
      </w:r>
      <w:r>
        <w:t>un rendimiento mayor a 13</w:t>
      </w:r>
      <w:r w:rsidR="004F50CE">
        <w:t>,000 kg</w:t>
      </w:r>
      <w:r>
        <w:t xml:space="preserve"> ha</w:t>
      </w:r>
      <w:r w:rsidRPr="00E11B42">
        <w:rPr>
          <w:vertAlign w:val="superscript"/>
        </w:rPr>
        <w:t>-1</w:t>
      </w:r>
      <w:r>
        <w:t xml:space="preserve">. </w:t>
      </w:r>
      <w:r w:rsidR="00C0240E">
        <w:t xml:space="preserve"> </w:t>
      </w:r>
      <w:r>
        <w:t xml:space="preserve">Esto </w:t>
      </w:r>
      <w:r w:rsidR="002B46E5">
        <w:t xml:space="preserve">evidencia una optimización en términos de </w:t>
      </w:r>
      <w:r>
        <w:t xml:space="preserve">manejo x ambiente x genotipo para fechas de siembra tempranas en la región sur de Santa Fe. </w:t>
      </w:r>
    </w:p>
    <w:p w:rsidR="00E11B42" w:rsidRDefault="00E11B42">
      <w:r>
        <w:tab/>
        <w:t>Los híbridos de mayor rendimiento dentro de la región sur de Santa Fe fueron: SYN979 VIPTERA3, LT723 VT3P, P1815 VYHR, DK72-70 VT3P, I779 VT3P y DK72-27 VT3P</w:t>
      </w:r>
      <w:r w:rsidR="0049142A">
        <w:t>. Estos híbridos promediaron unos 14,125 kg ha</w:t>
      </w:r>
      <w:r w:rsidR="0049142A" w:rsidRPr="0049142A">
        <w:rPr>
          <w:vertAlign w:val="superscript"/>
        </w:rPr>
        <w:t>-1</w:t>
      </w:r>
      <w:r w:rsidR="0049142A">
        <w:t xml:space="preserve"> a través de la red de híbridos de la región sur de Santa Fe. </w:t>
      </w:r>
    </w:p>
    <w:p w:rsidR="0049142A" w:rsidRDefault="0049142A">
      <w:r>
        <w:lastRenderedPageBreak/>
        <w:tab/>
        <w:t xml:space="preserve">Con respecto a la humedad a cosecha, se </w:t>
      </w:r>
      <w:r w:rsidR="000747F4">
        <w:t xml:space="preserve">destacaron </w:t>
      </w:r>
      <w:r>
        <w:t xml:space="preserve">híbridos con alto rendimiento y baja </w:t>
      </w:r>
      <w:r w:rsidR="000747F4">
        <w:t xml:space="preserve">humedad a cosecha como </w:t>
      </w:r>
      <w:r w:rsidR="0029320E">
        <w:t>LT723 VT3P, P1815 VYHR, DK72-70 VT3P, I799 VT3P y DK72-27 VT3P</w:t>
      </w:r>
      <w:r w:rsidR="000747F4">
        <w:t xml:space="preserve">. En </w:t>
      </w:r>
      <w:r w:rsidR="005D3A5A">
        <w:t>cambio</w:t>
      </w:r>
      <w:r w:rsidR="000747F4">
        <w:t xml:space="preserve">, </w:t>
      </w:r>
      <w:r w:rsidR="002B46E5">
        <w:t xml:space="preserve">el híbrido </w:t>
      </w:r>
      <w:r w:rsidR="000747F4">
        <w:t xml:space="preserve">SYN979 VIPTERA3 se </w:t>
      </w:r>
      <w:r w:rsidR="00AA1589">
        <w:t>destacó</w:t>
      </w:r>
      <w:r w:rsidR="000747F4">
        <w:t xml:space="preserve"> p</w:t>
      </w:r>
      <w:r w:rsidR="002B46E5">
        <w:t>or logar un alto rendimiento pero con una muy</w:t>
      </w:r>
      <w:r w:rsidR="000747F4">
        <w:t xml:space="preserve"> alta humedad a cosecha. </w:t>
      </w:r>
      <w:bookmarkStart w:id="0" w:name="_GoBack"/>
      <w:bookmarkEnd w:id="0"/>
    </w:p>
    <w:p w:rsidR="00E6666C" w:rsidRDefault="00E6666C">
      <w:r>
        <w:tab/>
        <w:t>Hubo una respuesta positiva en el rendimiento ante la aplicación de fungicida de 250</w:t>
      </w:r>
      <w:r w:rsidR="004B4129">
        <w:t xml:space="preserve"> kg ha</w:t>
      </w:r>
      <w:r w:rsidR="004B4129" w:rsidRPr="0049142A">
        <w:rPr>
          <w:vertAlign w:val="superscript"/>
        </w:rPr>
        <w:t>-1</w:t>
      </w:r>
      <w:r w:rsidR="004B4129">
        <w:t xml:space="preserve"> como promedio de los genotipos y las localidades. En ambas localidades se observó un aumento </w:t>
      </w:r>
      <w:r w:rsidR="005D3A5A">
        <w:t xml:space="preserve">similar en </w:t>
      </w:r>
      <w:r w:rsidR="004B4129">
        <w:t xml:space="preserve">rendimiento. </w:t>
      </w:r>
      <w:r w:rsidR="002B46E5">
        <w:t>N</w:t>
      </w:r>
      <w:r w:rsidR="004B4129">
        <w:t xml:space="preserve">o se encontraron respuestas </w:t>
      </w:r>
      <w:r w:rsidR="002B46E5">
        <w:t xml:space="preserve">diferenciales entre genotipos en </w:t>
      </w:r>
      <w:r w:rsidR="004B4129">
        <w:t xml:space="preserve">la aplicación de fungicida. </w:t>
      </w:r>
    </w:p>
    <w:p w:rsidR="001E3128" w:rsidRDefault="001E3128" w:rsidP="001E3128"/>
    <w:sectPr w:rsidR="001E3128" w:rsidSect="008E219E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16" w:rsidRDefault="00F43716" w:rsidP="00C3427E">
      <w:pPr>
        <w:spacing w:line="240" w:lineRule="auto"/>
      </w:pPr>
      <w:r>
        <w:separator/>
      </w:r>
    </w:p>
  </w:endnote>
  <w:endnote w:type="continuationSeparator" w:id="0">
    <w:p w:rsidR="00F43716" w:rsidRDefault="00F43716" w:rsidP="00C34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16" w:rsidRDefault="00F43716" w:rsidP="00C3427E">
      <w:pPr>
        <w:spacing w:line="240" w:lineRule="auto"/>
      </w:pPr>
      <w:r>
        <w:separator/>
      </w:r>
    </w:p>
  </w:footnote>
  <w:footnote w:type="continuationSeparator" w:id="0">
    <w:p w:rsidR="00F43716" w:rsidRDefault="00F43716" w:rsidP="00C342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C0" w:rsidRPr="00685661" w:rsidRDefault="006766C0" w:rsidP="00D55C85">
    <w:pPr>
      <w:spacing w:line="240" w:lineRule="auto"/>
      <w:rPr>
        <w:sz w:val="22"/>
        <w:szCs w:val="20"/>
      </w:rPr>
    </w:pPr>
    <w:r w:rsidRPr="00685661">
      <w:rPr>
        <w:b/>
        <w:noProof/>
        <w:color w:val="538135" w:themeColor="accent6" w:themeShade="BF"/>
        <w:sz w:val="22"/>
        <w:szCs w:val="20"/>
        <w:lang w:eastAsia="es-A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-373380</wp:posOffset>
          </wp:positionV>
          <wp:extent cx="581025" cy="581025"/>
          <wp:effectExtent l="0" t="0" r="9525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15CE" w:rsidRPr="002015CE">
      <w:rPr>
        <w:i/>
        <w:noProof/>
        <w:color w:val="70AD47" w:themeColor="accent6"/>
        <w:sz w:val="22"/>
        <w:szCs w:val="20"/>
        <w:lang w:eastAsia="es-AR"/>
      </w:rPr>
      <w:pict>
        <v:line id="Conector recto 6" o:spid="_x0000_s4098" style="position:absolute;left:0;text-align:left;flip:y;z-index:251667456;visibility:visible;mso-position-horizontal:left;mso-position-horizontal-relative:page;mso-position-vertical-relative:text;mso-width-relative:margin;mso-height-relative:margin" from="0,18.7pt" to="84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" strokecolor="black [3213]" strokeweight="1.5pt">
          <v:stroke linestyle="thinThin" joinstyle="miter"/>
          <w10:wrap anchorx="page"/>
        </v:line>
      </w:pict>
    </w:r>
    <w:r w:rsidRPr="00685661">
      <w:rPr>
        <w:b/>
        <w:color w:val="538135" w:themeColor="accent6" w:themeShade="BF"/>
        <w:sz w:val="22"/>
        <w:szCs w:val="20"/>
      </w:rPr>
      <w:t xml:space="preserve">Red de híbridos de maíz en fecha temprana 2019/2020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C0" w:rsidRPr="00685661" w:rsidRDefault="006766C0" w:rsidP="00D55C85">
    <w:pPr>
      <w:spacing w:line="240" w:lineRule="auto"/>
      <w:rPr>
        <w:sz w:val="22"/>
        <w:szCs w:val="20"/>
      </w:rPr>
    </w:pPr>
    <w:r w:rsidRPr="00685661">
      <w:rPr>
        <w:b/>
        <w:noProof/>
        <w:color w:val="538135" w:themeColor="accent6" w:themeShade="BF"/>
        <w:sz w:val="22"/>
        <w:szCs w:val="20"/>
        <w:lang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-373380</wp:posOffset>
          </wp:positionV>
          <wp:extent cx="581025" cy="5810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15CE" w:rsidRPr="002015CE">
      <w:rPr>
        <w:i/>
        <w:noProof/>
        <w:color w:val="70AD47" w:themeColor="accent6"/>
        <w:sz w:val="22"/>
        <w:szCs w:val="20"/>
        <w:lang w:eastAsia="es-AR"/>
      </w:rPr>
      <w:pict>
        <v:line id="Conector recto 1" o:spid="_x0000_s4097" style="position:absolute;left:0;text-align:left;flip:y;z-index:251664384;visibility:visible;mso-position-horizontal:left;mso-position-horizontal-relative:page;mso-position-vertical-relative:text;mso-width-relative:margin;mso-height-relative:margin" from="0,18.7pt" to="84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" strokecolor="black [3213]" strokeweight="1.5pt">
          <v:stroke linestyle="thinThin" joinstyle="miter"/>
          <w10:wrap anchorx="page"/>
        </v:line>
      </w:pict>
    </w:r>
    <w:r w:rsidRPr="00685661">
      <w:rPr>
        <w:b/>
        <w:color w:val="538135" w:themeColor="accent6" w:themeShade="BF"/>
        <w:sz w:val="22"/>
        <w:szCs w:val="20"/>
      </w:rPr>
      <w:t xml:space="preserve">Red de híbridos de maíz en fecha temprana 2019/2020                        </w:t>
    </w:r>
  </w:p>
  <w:p w:rsidR="006766C0" w:rsidRDefault="006766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A11"/>
    <w:multiLevelType w:val="hybridMultilevel"/>
    <w:tmpl w:val="C8B45CA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3128"/>
    <w:rsid w:val="00024F04"/>
    <w:rsid w:val="0003216B"/>
    <w:rsid w:val="000400BA"/>
    <w:rsid w:val="00060B04"/>
    <w:rsid w:val="00071B2F"/>
    <w:rsid w:val="000747F4"/>
    <w:rsid w:val="00095CFC"/>
    <w:rsid w:val="000A30EC"/>
    <w:rsid w:val="000B2DB5"/>
    <w:rsid w:val="000B4084"/>
    <w:rsid w:val="000C3974"/>
    <w:rsid w:val="000C4B0E"/>
    <w:rsid w:val="00111CD8"/>
    <w:rsid w:val="001135B6"/>
    <w:rsid w:val="001377C6"/>
    <w:rsid w:val="0014061D"/>
    <w:rsid w:val="0014142E"/>
    <w:rsid w:val="00163C2B"/>
    <w:rsid w:val="0017177F"/>
    <w:rsid w:val="00180F98"/>
    <w:rsid w:val="00184EFD"/>
    <w:rsid w:val="00187E7A"/>
    <w:rsid w:val="00191F25"/>
    <w:rsid w:val="00193490"/>
    <w:rsid w:val="001938C2"/>
    <w:rsid w:val="00193CC7"/>
    <w:rsid w:val="001945AC"/>
    <w:rsid w:val="001A1266"/>
    <w:rsid w:val="001A4149"/>
    <w:rsid w:val="001B1C5F"/>
    <w:rsid w:val="001D0D4A"/>
    <w:rsid w:val="001E3128"/>
    <w:rsid w:val="001E5387"/>
    <w:rsid w:val="001E73C4"/>
    <w:rsid w:val="001F3CA1"/>
    <w:rsid w:val="002015CE"/>
    <w:rsid w:val="0021238D"/>
    <w:rsid w:val="00220B5B"/>
    <w:rsid w:val="002360CC"/>
    <w:rsid w:val="00240BF9"/>
    <w:rsid w:val="00241723"/>
    <w:rsid w:val="0029320E"/>
    <w:rsid w:val="002B46E5"/>
    <w:rsid w:val="002C1E51"/>
    <w:rsid w:val="002E6BF5"/>
    <w:rsid w:val="002F32C5"/>
    <w:rsid w:val="002F787B"/>
    <w:rsid w:val="002F7E36"/>
    <w:rsid w:val="00312860"/>
    <w:rsid w:val="003152E2"/>
    <w:rsid w:val="0032576C"/>
    <w:rsid w:val="00357C42"/>
    <w:rsid w:val="003678A9"/>
    <w:rsid w:val="00375062"/>
    <w:rsid w:val="003A226D"/>
    <w:rsid w:val="003A5FD0"/>
    <w:rsid w:val="003B04A2"/>
    <w:rsid w:val="003B5A21"/>
    <w:rsid w:val="003C51AE"/>
    <w:rsid w:val="003C5286"/>
    <w:rsid w:val="003C70FB"/>
    <w:rsid w:val="003F2765"/>
    <w:rsid w:val="00426F9F"/>
    <w:rsid w:val="0043676C"/>
    <w:rsid w:val="00440D24"/>
    <w:rsid w:val="004447F0"/>
    <w:rsid w:val="00460C44"/>
    <w:rsid w:val="0046512F"/>
    <w:rsid w:val="00473CFF"/>
    <w:rsid w:val="0049142A"/>
    <w:rsid w:val="004A1269"/>
    <w:rsid w:val="004A5CCF"/>
    <w:rsid w:val="004B4129"/>
    <w:rsid w:val="004D469B"/>
    <w:rsid w:val="004D71F6"/>
    <w:rsid w:val="004E4439"/>
    <w:rsid w:val="004F0BA3"/>
    <w:rsid w:val="004F50CE"/>
    <w:rsid w:val="004F5516"/>
    <w:rsid w:val="00512627"/>
    <w:rsid w:val="005248B9"/>
    <w:rsid w:val="00527773"/>
    <w:rsid w:val="005328A3"/>
    <w:rsid w:val="005637CC"/>
    <w:rsid w:val="00567A2E"/>
    <w:rsid w:val="00571EED"/>
    <w:rsid w:val="00573E58"/>
    <w:rsid w:val="00581E2F"/>
    <w:rsid w:val="005862A5"/>
    <w:rsid w:val="005A3E4C"/>
    <w:rsid w:val="005C52BF"/>
    <w:rsid w:val="005D3A5A"/>
    <w:rsid w:val="005D44B9"/>
    <w:rsid w:val="005E5D12"/>
    <w:rsid w:val="005E68EB"/>
    <w:rsid w:val="005F7D86"/>
    <w:rsid w:val="0061081F"/>
    <w:rsid w:val="00621D9B"/>
    <w:rsid w:val="006302D3"/>
    <w:rsid w:val="00646353"/>
    <w:rsid w:val="00647EB8"/>
    <w:rsid w:val="00653067"/>
    <w:rsid w:val="00656EDA"/>
    <w:rsid w:val="0066643E"/>
    <w:rsid w:val="006766C0"/>
    <w:rsid w:val="00685661"/>
    <w:rsid w:val="00685BA1"/>
    <w:rsid w:val="00693492"/>
    <w:rsid w:val="00694D95"/>
    <w:rsid w:val="0069624B"/>
    <w:rsid w:val="006C0FFB"/>
    <w:rsid w:val="006D6D25"/>
    <w:rsid w:val="006E107F"/>
    <w:rsid w:val="006E2D6D"/>
    <w:rsid w:val="00716621"/>
    <w:rsid w:val="007212BF"/>
    <w:rsid w:val="00725EEA"/>
    <w:rsid w:val="0073008D"/>
    <w:rsid w:val="007323F6"/>
    <w:rsid w:val="0074578C"/>
    <w:rsid w:val="00746E07"/>
    <w:rsid w:val="00774B16"/>
    <w:rsid w:val="00775E35"/>
    <w:rsid w:val="007816FF"/>
    <w:rsid w:val="00794557"/>
    <w:rsid w:val="007D53B7"/>
    <w:rsid w:val="007E0C76"/>
    <w:rsid w:val="007E5053"/>
    <w:rsid w:val="007E765E"/>
    <w:rsid w:val="00827DB5"/>
    <w:rsid w:val="008329C8"/>
    <w:rsid w:val="00871802"/>
    <w:rsid w:val="00882A30"/>
    <w:rsid w:val="00885BA7"/>
    <w:rsid w:val="008C203B"/>
    <w:rsid w:val="008D7B80"/>
    <w:rsid w:val="008E219E"/>
    <w:rsid w:val="008E5E1B"/>
    <w:rsid w:val="008F14CA"/>
    <w:rsid w:val="00931D68"/>
    <w:rsid w:val="009426D5"/>
    <w:rsid w:val="00944B71"/>
    <w:rsid w:val="00945D90"/>
    <w:rsid w:val="009664BF"/>
    <w:rsid w:val="009707C1"/>
    <w:rsid w:val="009727F8"/>
    <w:rsid w:val="00973DDB"/>
    <w:rsid w:val="009A16C6"/>
    <w:rsid w:val="009A6BCA"/>
    <w:rsid w:val="009C1856"/>
    <w:rsid w:val="009D4C3A"/>
    <w:rsid w:val="009E4D27"/>
    <w:rsid w:val="009F046E"/>
    <w:rsid w:val="00A040F3"/>
    <w:rsid w:val="00A2661F"/>
    <w:rsid w:val="00A541EC"/>
    <w:rsid w:val="00A61E8C"/>
    <w:rsid w:val="00AA1589"/>
    <w:rsid w:val="00AA45EC"/>
    <w:rsid w:val="00AA4AA6"/>
    <w:rsid w:val="00AA7783"/>
    <w:rsid w:val="00AA7D5D"/>
    <w:rsid w:val="00AA7DC0"/>
    <w:rsid w:val="00AB452A"/>
    <w:rsid w:val="00AC00B4"/>
    <w:rsid w:val="00B362BE"/>
    <w:rsid w:val="00B36414"/>
    <w:rsid w:val="00B63F56"/>
    <w:rsid w:val="00B6440E"/>
    <w:rsid w:val="00B90E69"/>
    <w:rsid w:val="00B97309"/>
    <w:rsid w:val="00BA3812"/>
    <w:rsid w:val="00BB4EA6"/>
    <w:rsid w:val="00BC4C88"/>
    <w:rsid w:val="00BC53CB"/>
    <w:rsid w:val="00BD2A03"/>
    <w:rsid w:val="00BD3467"/>
    <w:rsid w:val="00BD54A8"/>
    <w:rsid w:val="00BE43DC"/>
    <w:rsid w:val="00BE5833"/>
    <w:rsid w:val="00C0240E"/>
    <w:rsid w:val="00C051DF"/>
    <w:rsid w:val="00C13529"/>
    <w:rsid w:val="00C1371D"/>
    <w:rsid w:val="00C25715"/>
    <w:rsid w:val="00C26354"/>
    <w:rsid w:val="00C3427E"/>
    <w:rsid w:val="00C757B2"/>
    <w:rsid w:val="00C82D40"/>
    <w:rsid w:val="00C92AC8"/>
    <w:rsid w:val="00C96C08"/>
    <w:rsid w:val="00CA0C62"/>
    <w:rsid w:val="00CC5928"/>
    <w:rsid w:val="00CD4340"/>
    <w:rsid w:val="00CD4FAC"/>
    <w:rsid w:val="00CE2924"/>
    <w:rsid w:val="00CF2000"/>
    <w:rsid w:val="00D06F0F"/>
    <w:rsid w:val="00D166EF"/>
    <w:rsid w:val="00D21139"/>
    <w:rsid w:val="00D25978"/>
    <w:rsid w:val="00D544ED"/>
    <w:rsid w:val="00D55C85"/>
    <w:rsid w:val="00D65E63"/>
    <w:rsid w:val="00D759C8"/>
    <w:rsid w:val="00D8088C"/>
    <w:rsid w:val="00DB1FFD"/>
    <w:rsid w:val="00DB55E1"/>
    <w:rsid w:val="00DC10F8"/>
    <w:rsid w:val="00DC780E"/>
    <w:rsid w:val="00DD63D7"/>
    <w:rsid w:val="00E021F8"/>
    <w:rsid w:val="00E02849"/>
    <w:rsid w:val="00E07859"/>
    <w:rsid w:val="00E11B42"/>
    <w:rsid w:val="00E16A58"/>
    <w:rsid w:val="00E336DC"/>
    <w:rsid w:val="00E62A46"/>
    <w:rsid w:val="00E6666C"/>
    <w:rsid w:val="00E76956"/>
    <w:rsid w:val="00E84081"/>
    <w:rsid w:val="00E91D1E"/>
    <w:rsid w:val="00E93E67"/>
    <w:rsid w:val="00EB4C8E"/>
    <w:rsid w:val="00EB5C54"/>
    <w:rsid w:val="00EB70B4"/>
    <w:rsid w:val="00ED0663"/>
    <w:rsid w:val="00F0011F"/>
    <w:rsid w:val="00F049D9"/>
    <w:rsid w:val="00F1352D"/>
    <w:rsid w:val="00F16826"/>
    <w:rsid w:val="00F2589A"/>
    <w:rsid w:val="00F27CB5"/>
    <w:rsid w:val="00F34360"/>
    <w:rsid w:val="00F40DD9"/>
    <w:rsid w:val="00F43716"/>
    <w:rsid w:val="00F67A35"/>
    <w:rsid w:val="00F70188"/>
    <w:rsid w:val="00F73B30"/>
    <w:rsid w:val="00F94692"/>
    <w:rsid w:val="00FC4C4A"/>
    <w:rsid w:val="00FF39C7"/>
    <w:rsid w:val="00F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27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27E"/>
  </w:style>
  <w:style w:type="paragraph" w:styleId="Piedepgina">
    <w:name w:val="footer"/>
    <w:basedOn w:val="Normal"/>
    <w:link w:val="PiedepginaCar"/>
    <w:uiPriority w:val="99"/>
    <w:unhideWhenUsed/>
    <w:rsid w:val="00C3427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27E"/>
  </w:style>
  <w:style w:type="paragraph" w:styleId="Prrafodelista">
    <w:name w:val="List Paragraph"/>
    <w:basedOn w:val="Normal"/>
    <w:uiPriority w:val="34"/>
    <w:qFormat/>
    <w:rsid w:val="00C135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4C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0C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807E-7F19-4529-A72E-A256BFB4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3307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Vitantonio</dc:creator>
  <cp:lastModifiedBy>www.intercambiosvirtuales.org</cp:lastModifiedBy>
  <cp:revision>2</cp:revision>
  <dcterms:created xsi:type="dcterms:W3CDTF">2020-07-10T05:17:00Z</dcterms:created>
  <dcterms:modified xsi:type="dcterms:W3CDTF">2020-07-10T05:17:00Z</dcterms:modified>
</cp:coreProperties>
</file>